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B1B2F" w14:textId="77777777" w:rsidR="008736FC" w:rsidRPr="008736FC" w:rsidRDefault="008736FC" w:rsidP="00AF554D">
      <w:pPr>
        <w:pStyle w:val="BtBBody"/>
      </w:pPr>
      <w:r w:rsidRPr="008736FC">
        <w:rPr>
          <w:b/>
          <w:bCs/>
        </w:rPr>
        <w:t>Mentor Version of the Employer Reflection Journal</w:t>
      </w:r>
      <w:r w:rsidRPr="008736FC">
        <w:t>, designed </w:t>
      </w:r>
      <w:r w:rsidRPr="008736FC">
        <w:rPr>
          <w:b/>
          <w:bCs/>
        </w:rPr>
        <w:t>for mentors</w:t>
      </w:r>
      <w:r w:rsidRPr="008736FC">
        <w:t> to support coaching, light challenge, and consistency across the 3 × 1-hour sessions.</w:t>
      </w:r>
    </w:p>
    <w:p w14:paraId="0C8EA289" w14:textId="77777777" w:rsidR="008736FC" w:rsidRPr="008736FC" w:rsidRDefault="008736FC" w:rsidP="00AF554D">
      <w:pPr>
        <w:pStyle w:val="BtBBody"/>
      </w:pPr>
      <w:r w:rsidRPr="008736FC">
        <w:t>This version:</w:t>
      </w:r>
    </w:p>
    <w:p w14:paraId="56FE07AF" w14:textId="77777777" w:rsidR="008736FC" w:rsidRPr="00AF554D" w:rsidRDefault="008736FC" w:rsidP="00AF554D">
      <w:pPr>
        <w:pStyle w:val="BtBBullet"/>
      </w:pPr>
      <w:r w:rsidRPr="008736FC">
        <w:t>Is </w:t>
      </w:r>
      <w:r w:rsidRPr="00AF554D">
        <w:rPr>
          <w:b/>
          <w:bCs/>
        </w:rPr>
        <w:t>not shared with the SME</w:t>
      </w:r>
    </w:p>
    <w:p w14:paraId="6A799AF7" w14:textId="77777777" w:rsidR="008736FC" w:rsidRPr="00AF554D" w:rsidRDefault="008736FC" w:rsidP="00AF554D">
      <w:pPr>
        <w:pStyle w:val="BtBBullet"/>
      </w:pPr>
      <w:r w:rsidRPr="00AF554D">
        <w:t>Helps mentors guide reflection without judgement</w:t>
      </w:r>
    </w:p>
    <w:p w14:paraId="563AE021" w14:textId="77777777" w:rsidR="008736FC" w:rsidRPr="00AF554D" w:rsidRDefault="008736FC" w:rsidP="00AF554D">
      <w:pPr>
        <w:pStyle w:val="BtBBullet"/>
      </w:pPr>
      <w:r w:rsidRPr="00AF554D">
        <w:t>Supports evidence capture for the pilot</w:t>
      </w:r>
    </w:p>
    <w:p w14:paraId="2BB52922" w14:textId="77777777" w:rsidR="008736FC" w:rsidRPr="008736FC" w:rsidRDefault="008736FC" w:rsidP="00AF554D">
      <w:pPr>
        <w:pStyle w:val="BtBBullet"/>
      </w:pPr>
      <w:r w:rsidRPr="00AF554D">
        <w:t xml:space="preserve">Keeps </w:t>
      </w:r>
      <w:r w:rsidRPr="008736FC">
        <w:t>mentors out of “HR consultant” mode</w:t>
      </w:r>
    </w:p>
    <w:p w14:paraId="5FF7BA57" w14:textId="52956DA0" w:rsidR="008736FC" w:rsidRPr="008736FC" w:rsidRDefault="008736FC" w:rsidP="008736FC">
      <w:pPr>
        <w:rPr>
          <w:sz w:val="22"/>
          <w:szCs w:val="22"/>
        </w:rPr>
      </w:pPr>
    </w:p>
    <w:p w14:paraId="3DB49643" w14:textId="77777777" w:rsidR="008736FC" w:rsidRPr="008736FC" w:rsidRDefault="008736FC" w:rsidP="00970EE7">
      <w:pPr>
        <w:pStyle w:val="Heading1"/>
      </w:pPr>
      <w:r w:rsidRPr="008736FC">
        <w:t>Mentor Reflection &amp; Coaching Journal</w:t>
      </w:r>
    </w:p>
    <w:p w14:paraId="53F56F71" w14:textId="2E99DD4A" w:rsidR="008736FC" w:rsidRPr="008736FC" w:rsidRDefault="002D1A71" w:rsidP="008736FC">
      <w:pPr>
        <w:rPr>
          <w:sz w:val="22"/>
          <w:szCs w:val="22"/>
        </w:rPr>
      </w:pPr>
      <w:r w:rsidRPr="002D1A71">
        <w:rPr>
          <w:i/>
          <w:iCs/>
          <w:sz w:val="22"/>
          <w:szCs w:val="22"/>
        </w:rPr>
        <w:t xml:space="preserve">Pathways to </w:t>
      </w:r>
      <w:proofErr w:type="gramStart"/>
      <w:r w:rsidRPr="002D1A71">
        <w:rPr>
          <w:i/>
          <w:iCs/>
          <w:sz w:val="22"/>
          <w:szCs w:val="22"/>
        </w:rPr>
        <w:t>potential </w:t>
      </w:r>
      <w:r w:rsidRPr="002D1A71">
        <w:rPr>
          <w:i/>
          <w:iCs/>
          <w:sz w:val="22"/>
          <w:szCs w:val="22"/>
        </w:rPr>
        <w:t xml:space="preserve"> </w:t>
      </w:r>
      <w:r w:rsidR="008736FC" w:rsidRPr="008736FC">
        <w:rPr>
          <w:i/>
          <w:iCs/>
          <w:sz w:val="22"/>
          <w:szCs w:val="22"/>
        </w:rPr>
        <w:t>–</w:t>
      </w:r>
      <w:proofErr w:type="gramEnd"/>
      <w:r w:rsidR="008736FC" w:rsidRPr="008736FC">
        <w:rPr>
          <w:i/>
          <w:iCs/>
          <w:sz w:val="22"/>
          <w:szCs w:val="22"/>
        </w:rPr>
        <w:t xml:space="preserve"> Mentor Use Only</w:t>
      </w:r>
    </w:p>
    <w:p w14:paraId="13F41B89" w14:textId="77777777" w:rsidR="00970EE7" w:rsidRDefault="008736FC" w:rsidP="00970EE7">
      <w:pPr>
        <w:pStyle w:val="Heading2"/>
      </w:pPr>
      <w:r w:rsidRPr="008736FC">
        <w:t>Purpose:</w:t>
      </w:r>
    </w:p>
    <w:p w14:paraId="4FFBCFA3" w14:textId="10F26671" w:rsidR="008736FC" w:rsidRPr="008736FC" w:rsidRDefault="008736FC" w:rsidP="00970EE7">
      <w:pPr>
        <w:pStyle w:val="BtBBody"/>
      </w:pPr>
      <w:r w:rsidRPr="008736FC">
        <w:t xml:space="preserve">This journal helps mentors structure conversations, track progress, and reflect on how SMEs are developing confidence and </w:t>
      </w:r>
      <w:proofErr w:type="gramStart"/>
      <w:r w:rsidRPr="008736FC">
        <w:t>taking action</w:t>
      </w:r>
      <w:proofErr w:type="gramEnd"/>
      <w:r w:rsidRPr="008736FC">
        <w:t>. It is not an assessment tool.</w:t>
      </w:r>
    </w:p>
    <w:p w14:paraId="0A598A64" w14:textId="77777777" w:rsidR="008736FC" w:rsidRPr="008736FC" w:rsidRDefault="008736FC" w:rsidP="00970EE7">
      <w:pPr>
        <w:pStyle w:val="Heading2"/>
      </w:pPr>
      <w:r w:rsidRPr="008736FC">
        <w:t>How Mentors Should Use This Journal</w:t>
      </w:r>
    </w:p>
    <w:p w14:paraId="281EE091" w14:textId="77777777" w:rsidR="008736FC" w:rsidRPr="008736FC" w:rsidRDefault="008736FC" w:rsidP="00970EE7">
      <w:pPr>
        <w:pStyle w:val="BtBBullet"/>
      </w:pPr>
      <w:r w:rsidRPr="008736FC">
        <w:t>Complete brief notes after each session (5–10 minutes)</w:t>
      </w:r>
    </w:p>
    <w:p w14:paraId="4399E408" w14:textId="77777777" w:rsidR="008736FC" w:rsidRPr="008736FC" w:rsidRDefault="008736FC" w:rsidP="00970EE7">
      <w:pPr>
        <w:pStyle w:val="BtBBullet"/>
      </w:pPr>
      <w:r w:rsidRPr="008736FC">
        <w:t>Focus on </w:t>
      </w:r>
      <w:r w:rsidRPr="008736FC">
        <w:rPr>
          <w:b/>
          <w:bCs/>
        </w:rPr>
        <w:t>confidence shifts and actions</w:t>
      </w:r>
      <w:r w:rsidRPr="008736FC">
        <w:t>, not compliance</w:t>
      </w:r>
    </w:p>
    <w:p w14:paraId="01CDDA15" w14:textId="77777777" w:rsidR="008736FC" w:rsidRPr="008736FC" w:rsidRDefault="008736FC" w:rsidP="00970EE7">
      <w:pPr>
        <w:pStyle w:val="BtBBullet"/>
      </w:pPr>
      <w:r w:rsidRPr="008736FC">
        <w:t>Use reflections to shape the next session</w:t>
      </w:r>
    </w:p>
    <w:p w14:paraId="5133FC91" w14:textId="77777777" w:rsidR="008736FC" w:rsidRPr="008736FC" w:rsidRDefault="008736FC" w:rsidP="00970EE7">
      <w:pPr>
        <w:pStyle w:val="BtBBullet"/>
      </w:pPr>
      <w:r w:rsidRPr="008736FC">
        <w:t>Share insights with the programme team where appropriate</w:t>
      </w:r>
    </w:p>
    <w:p w14:paraId="42AD0C4A" w14:textId="77777777" w:rsidR="008736FC" w:rsidRPr="008736FC" w:rsidRDefault="008736FC" w:rsidP="00970EE7">
      <w:pPr>
        <w:pStyle w:val="Heading2"/>
      </w:pPr>
      <w:r w:rsidRPr="008736FC">
        <w:t>Session 1 – Readiness, Costs &amp; Confidence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38"/>
        <w:gridCol w:w="3260"/>
        <w:gridCol w:w="5358"/>
      </w:tblGrid>
      <w:tr w:rsidR="00AB4639" w14:paraId="368AD65E" w14:textId="77777777" w:rsidTr="001005A6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2FBC1E4" w14:textId="665FFA98" w:rsidR="00AB4639" w:rsidRDefault="00AB4639" w:rsidP="001005A6">
            <w:pPr>
              <w:rPr>
                <w:b/>
                <w:bCs/>
              </w:rPr>
            </w:pPr>
            <w:r>
              <w:rPr>
                <w:b/>
                <w:bCs/>
              </w:rPr>
              <w:t>SME</w:t>
            </w:r>
            <w:r w:rsidRPr="00CF61D1">
              <w:rPr>
                <w:b/>
                <w:bCs/>
              </w:rPr>
              <w:t xml:space="preserve"> Name:</w:t>
            </w:r>
          </w:p>
        </w:tc>
        <w:tc>
          <w:tcPr>
            <w:tcW w:w="8618" w:type="dxa"/>
            <w:gridSpan w:val="2"/>
            <w:tcBorders>
              <w:left w:val="single" w:sz="4" w:space="0" w:color="auto"/>
            </w:tcBorders>
          </w:tcPr>
          <w:p w14:paraId="5F4A0ABD" w14:textId="77777777" w:rsidR="00AB4639" w:rsidRDefault="00AB4639" w:rsidP="001005A6">
            <w:pPr>
              <w:spacing w:line="360" w:lineRule="auto"/>
              <w:rPr>
                <w:b/>
                <w:bCs/>
              </w:rPr>
            </w:pPr>
          </w:p>
        </w:tc>
      </w:tr>
      <w:tr w:rsidR="00AB4639" w14:paraId="66042963" w14:textId="77777777" w:rsidTr="001005A6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74EA899" w14:textId="77777777" w:rsidR="00AB4639" w:rsidRDefault="00AB4639" w:rsidP="001005A6">
            <w:pPr>
              <w:rPr>
                <w:b/>
                <w:bCs/>
              </w:rPr>
            </w:pPr>
            <w:r w:rsidRPr="00CF61D1">
              <w:rPr>
                <w:b/>
                <w:bCs/>
              </w:rPr>
              <w:t>Mentor Name:</w:t>
            </w:r>
          </w:p>
        </w:tc>
        <w:tc>
          <w:tcPr>
            <w:tcW w:w="8618" w:type="dxa"/>
            <w:gridSpan w:val="2"/>
            <w:tcBorders>
              <w:left w:val="single" w:sz="4" w:space="0" w:color="auto"/>
            </w:tcBorders>
          </w:tcPr>
          <w:p w14:paraId="6FA69DE4" w14:textId="77777777" w:rsidR="00AB4639" w:rsidRDefault="00AB4639" w:rsidP="001005A6">
            <w:pPr>
              <w:spacing w:line="360" w:lineRule="auto"/>
              <w:rPr>
                <w:b/>
                <w:bCs/>
              </w:rPr>
            </w:pPr>
          </w:p>
        </w:tc>
      </w:tr>
      <w:tr w:rsidR="00AB4639" w14:paraId="35C6DB09" w14:textId="77777777" w:rsidTr="001005A6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8B4BB04" w14:textId="77777777" w:rsidR="00AB4639" w:rsidRDefault="00AB4639" w:rsidP="001005A6">
            <w:pPr>
              <w:rPr>
                <w:b/>
                <w:bCs/>
              </w:rPr>
            </w:pPr>
            <w:r w:rsidRPr="00CF61D1">
              <w:rPr>
                <w:b/>
                <w:bCs/>
              </w:rPr>
              <w:t>Date: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5877728D" w14:textId="77777777" w:rsidR="00AB4639" w:rsidRDefault="00AB4639" w:rsidP="001005A6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5358" w:type="dxa"/>
            <w:tcBorders>
              <w:bottom w:val="nil"/>
              <w:right w:val="nil"/>
            </w:tcBorders>
          </w:tcPr>
          <w:p w14:paraId="79726CDA" w14:textId="77777777" w:rsidR="00AB4639" w:rsidRDefault="00AB4639" w:rsidP="001005A6">
            <w:pPr>
              <w:spacing w:line="360" w:lineRule="auto"/>
              <w:rPr>
                <w:b/>
                <w:bCs/>
              </w:rPr>
            </w:pPr>
          </w:p>
        </w:tc>
      </w:tr>
    </w:tbl>
    <w:p w14:paraId="0DB70398" w14:textId="28174E27" w:rsidR="008736FC" w:rsidRPr="008736FC" w:rsidRDefault="008736FC" w:rsidP="00763352">
      <w:pPr>
        <w:pStyle w:val="Heading3"/>
      </w:pPr>
      <w:r w:rsidRPr="008736FC">
        <w:t>1. SME Starting Point</w:t>
      </w:r>
    </w:p>
    <w:p w14:paraId="41118B67" w14:textId="24555C1D" w:rsidR="008736FC" w:rsidRPr="008736FC" w:rsidRDefault="008736FC" w:rsidP="00970EE7">
      <w:pPr>
        <w:numPr>
          <w:ilvl w:val="0"/>
          <w:numId w:val="34"/>
        </w:numPr>
        <w:spacing w:line="360" w:lineRule="auto"/>
        <w:rPr>
          <w:sz w:val="22"/>
          <w:szCs w:val="22"/>
        </w:rPr>
      </w:pPr>
      <w:r w:rsidRPr="008736FC">
        <w:rPr>
          <w:sz w:val="22"/>
          <w:szCs w:val="22"/>
        </w:rPr>
        <w:t>How confident did the SME feel about hiring at the start?</w:t>
      </w:r>
      <w:r w:rsidRPr="008736FC">
        <w:rPr>
          <w:sz w:val="22"/>
          <w:szCs w:val="22"/>
        </w:rPr>
        <w:br/>
      </w:r>
      <w:r w:rsidR="001C73ED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bookmarkStart w:id="0" w:name="Check1"/>
      <w:r w:rsidR="001C73ED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1C73ED">
        <w:rPr>
          <w:rFonts w:ascii="Segoe UI Symbol" w:hAnsi="Segoe UI Symbol" w:cs="Segoe UI Symbol"/>
          <w:sz w:val="22"/>
          <w:szCs w:val="22"/>
        </w:rPr>
      </w:r>
      <w:r w:rsidR="001C73ED">
        <w:rPr>
          <w:rFonts w:ascii="Segoe UI Symbol" w:hAnsi="Segoe UI Symbol" w:cs="Segoe UI Symbol"/>
          <w:sz w:val="22"/>
          <w:szCs w:val="22"/>
        </w:rPr>
        <w:fldChar w:fldCharType="separate"/>
      </w:r>
      <w:r w:rsidR="001C73ED">
        <w:rPr>
          <w:rFonts w:ascii="Segoe UI Symbol" w:hAnsi="Segoe UI Symbol" w:cs="Segoe UI Symbol"/>
          <w:sz w:val="22"/>
          <w:szCs w:val="22"/>
        </w:rPr>
        <w:fldChar w:fldCharType="end"/>
      </w:r>
      <w:bookmarkEnd w:id="0"/>
      <w:r w:rsidRPr="008736FC">
        <w:rPr>
          <w:sz w:val="22"/>
          <w:szCs w:val="22"/>
        </w:rPr>
        <w:t xml:space="preserve"> Very low </w:t>
      </w:r>
      <w:r w:rsidR="00763352">
        <w:rPr>
          <w:sz w:val="22"/>
          <w:szCs w:val="22"/>
        </w:rPr>
        <w:tab/>
      </w:r>
      <w:r w:rsidR="00763352">
        <w:rPr>
          <w:sz w:val="22"/>
          <w:szCs w:val="22"/>
        </w:rPr>
        <w:tab/>
      </w:r>
      <w:r w:rsidR="001C73ED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1C73ED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1C73ED">
        <w:rPr>
          <w:rFonts w:ascii="Segoe UI Symbol" w:hAnsi="Segoe UI Symbol" w:cs="Segoe UI Symbol"/>
          <w:sz w:val="22"/>
          <w:szCs w:val="22"/>
        </w:rPr>
      </w:r>
      <w:r w:rsidR="001C73ED">
        <w:rPr>
          <w:rFonts w:ascii="Segoe UI Symbol" w:hAnsi="Segoe UI Symbol" w:cs="Segoe UI Symbol"/>
          <w:sz w:val="22"/>
          <w:szCs w:val="22"/>
        </w:rPr>
        <w:fldChar w:fldCharType="separate"/>
      </w:r>
      <w:r w:rsidR="001C73ED">
        <w:rPr>
          <w:rFonts w:ascii="Segoe UI Symbol" w:hAnsi="Segoe UI Symbol" w:cs="Segoe UI Symbol"/>
          <w:sz w:val="22"/>
          <w:szCs w:val="22"/>
        </w:rPr>
        <w:fldChar w:fldCharType="end"/>
      </w:r>
      <w:r w:rsidR="001C73ED" w:rsidRPr="008736FC">
        <w:rPr>
          <w:sz w:val="22"/>
          <w:szCs w:val="22"/>
        </w:rPr>
        <w:t xml:space="preserve"> </w:t>
      </w:r>
      <w:r w:rsidRPr="008736FC">
        <w:rPr>
          <w:sz w:val="22"/>
          <w:szCs w:val="22"/>
        </w:rPr>
        <w:t xml:space="preserve">Low </w:t>
      </w:r>
      <w:r w:rsidR="00763352">
        <w:rPr>
          <w:sz w:val="22"/>
          <w:szCs w:val="22"/>
        </w:rPr>
        <w:tab/>
      </w:r>
      <w:r w:rsidR="00763352">
        <w:rPr>
          <w:sz w:val="22"/>
          <w:szCs w:val="22"/>
        </w:rPr>
        <w:tab/>
      </w:r>
      <w:r w:rsidR="001C73ED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1C73ED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1C73ED">
        <w:rPr>
          <w:rFonts w:ascii="Segoe UI Symbol" w:hAnsi="Segoe UI Symbol" w:cs="Segoe UI Symbol"/>
          <w:sz w:val="22"/>
          <w:szCs w:val="22"/>
        </w:rPr>
      </w:r>
      <w:r w:rsidR="001C73ED">
        <w:rPr>
          <w:rFonts w:ascii="Segoe UI Symbol" w:hAnsi="Segoe UI Symbol" w:cs="Segoe UI Symbol"/>
          <w:sz w:val="22"/>
          <w:szCs w:val="22"/>
        </w:rPr>
        <w:fldChar w:fldCharType="separate"/>
      </w:r>
      <w:r w:rsidR="001C73ED">
        <w:rPr>
          <w:rFonts w:ascii="Segoe UI Symbol" w:hAnsi="Segoe UI Symbol" w:cs="Segoe UI Symbol"/>
          <w:sz w:val="22"/>
          <w:szCs w:val="22"/>
        </w:rPr>
        <w:fldChar w:fldCharType="end"/>
      </w:r>
      <w:r w:rsidR="001C73ED" w:rsidRPr="008736FC">
        <w:rPr>
          <w:sz w:val="22"/>
          <w:szCs w:val="22"/>
        </w:rPr>
        <w:t xml:space="preserve"> </w:t>
      </w:r>
      <w:r w:rsidRPr="008736FC">
        <w:rPr>
          <w:sz w:val="22"/>
          <w:szCs w:val="22"/>
        </w:rPr>
        <w:t xml:space="preserve">Moderate </w:t>
      </w:r>
      <w:r w:rsidR="00763352">
        <w:rPr>
          <w:sz w:val="22"/>
          <w:szCs w:val="22"/>
        </w:rPr>
        <w:tab/>
      </w:r>
      <w:r w:rsidR="001C73ED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1C73ED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1C73ED">
        <w:rPr>
          <w:rFonts w:ascii="Segoe UI Symbol" w:hAnsi="Segoe UI Symbol" w:cs="Segoe UI Symbol"/>
          <w:sz w:val="22"/>
          <w:szCs w:val="22"/>
        </w:rPr>
      </w:r>
      <w:r w:rsidR="001C73ED">
        <w:rPr>
          <w:rFonts w:ascii="Segoe UI Symbol" w:hAnsi="Segoe UI Symbol" w:cs="Segoe UI Symbol"/>
          <w:sz w:val="22"/>
          <w:szCs w:val="22"/>
        </w:rPr>
        <w:fldChar w:fldCharType="separate"/>
      </w:r>
      <w:r w:rsidR="001C73ED">
        <w:rPr>
          <w:rFonts w:ascii="Segoe UI Symbol" w:hAnsi="Segoe UI Symbol" w:cs="Segoe UI Symbol"/>
          <w:sz w:val="22"/>
          <w:szCs w:val="22"/>
        </w:rPr>
        <w:fldChar w:fldCharType="end"/>
      </w:r>
      <w:r w:rsidR="001C73ED" w:rsidRPr="008736FC">
        <w:rPr>
          <w:sz w:val="22"/>
          <w:szCs w:val="22"/>
        </w:rPr>
        <w:t xml:space="preserve"> </w:t>
      </w:r>
      <w:r w:rsidRPr="008736FC">
        <w:rPr>
          <w:sz w:val="22"/>
          <w:szCs w:val="22"/>
        </w:rPr>
        <w:t>High</w:t>
      </w:r>
    </w:p>
    <w:p w14:paraId="63E39CD0" w14:textId="23E8863A" w:rsidR="008736FC" w:rsidRPr="00997090" w:rsidRDefault="008736FC" w:rsidP="008736FC">
      <w:pPr>
        <w:numPr>
          <w:ilvl w:val="0"/>
          <w:numId w:val="34"/>
        </w:numPr>
        <w:spacing w:line="360" w:lineRule="auto"/>
        <w:rPr>
          <w:sz w:val="22"/>
          <w:szCs w:val="22"/>
        </w:rPr>
      </w:pPr>
      <w:r w:rsidRPr="008736FC">
        <w:rPr>
          <w:sz w:val="22"/>
          <w:szCs w:val="22"/>
        </w:rPr>
        <w:t>Key concerns raised (tick all that apply):</w:t>
      </w:r>
      <w:r w:rsidRPr="008736FC">
        <w:rPr>
          <w:sz w:val="22"/>
          <w:szCs w:val="22"/>
        </w:rPr>
        <w:br/>
      </w:r>
      <w:r w:rsidR="001C73ED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1C73ED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1C73ED">
        <w:rPr>
          <w:rFonts w:ascii="Segoe UI Symbol" w:hAnsi="Segoe UI Symbol" w:cs="Segoe UI Symbol"/>
          <w:sz w:val="22"/>
          <w:szCs w:val="22"/>
        </w:rPr>
      </w:r>
      <w:r w:rsidR="001C73ED">
        <w:rPr>
          <w:rFonts w:ascii="Segoe UI Symbol" w:hAnsi="Segoe UI Symbol" w:cs="Segoe UI Symbol"/>
          <w:sz w:val="22"/>
          <w:szCs w:val="22"/>
        </w:rPr>
        <w:fldChar w:fldCharType="separate"/>
      </w:r>
      <w:r w:rsidR="001C73ED">
        <w:rPr>
          <w:rFonts w:ascii="Segoe UI Symbol" w:hAnsi="Segoe UI Symbol" w:cs="Segoe UI Symbol"/>
          <w:sz w:val="22"/>
          <w:szCs w:val="22"/>
        </w:rPr>
        <w:fldChar w:fldCharType="end"/>
      </w:r>
      <w:r w:rsidR="001C73ED" w:rsidRPr="008736FC">
        <w:rPr>
          <w:sz w:val="22"/>
          <w:szCs w:val="22"/>
        </w:rPr>
        <w:t xml:space="preserve"> </w:t>
      </w:r>
      <w:r w:rsidRPr="008736FC">
        <w:rPr>
          <w:sz w:val="22"/>
          <w:szCs w:val="22"/>
        </w:rPr>
        <w:t>Cost</w:t>
      </w:r>
      <w:r w:rsidR="00763352">
        <w:rPr>
          <w:sz w:val="22"/>
          <w:szCs w:val="22"/>
        </w:rPr>
        <w:tab/>
      </w:r>
      <w:r w:rsidR="00763352">
        <w:rPr>
          <w:sz w:val="22"/>
          <w:szCs w:val="22"/>
        </w:rPr>
        <w:tab/>
      </w:r>
      <w:r w:rsidR="001C73ED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1C73ED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1C73ED">
        <w:rPr>
          <w:rFonts w:ascii="Segoe UI Symbol" w:hAnsi="Segoe UI Symbol" w:cs="Segoe UI Symbol"/>
          <w:sz w:val="22"/>
          <w:szCs w:val="22"/>
        </w:rPr>
      </w:r>
      <w:r w:rsidR="001C73ED">
        <w:rPr>
          <w:rFonts w:ascii="Segoe UI Symbol" w:hAnsi="Segoe UI Symbol" w:cs="Segoe UI Symbol"/>
          <w:sz w:val="22"/>
          <w:szCs w:val="22"/>
        </w:rPr>
        <w:fldChar w:fldCharType="separate"/>
      </w:r>
      <w:r w:rsidR="001C73ED">
        <w:rPr>
          <w:rFonts w:ascii="Segoe UI Symbol" w:hAnsi="Segoe UI Symbol" w:cs="Segoe UI Symbol"/>
          <w:sz w:val="22"/>
          <w:szCs w:val="22"/>
        </w:rPr>
        <w:fldChar w:fldCharType="end"/>
      </w:r>
      <w:r w:rsidR="001C73ED" w:rsidRPr="008736FC">
        <w:rPr>
          <w:sz w:val="22"/>
          <w:szCs w:val="22"/>
        </w:rPr>
        <w:t xml:space="preserve"> </w:t>
      </w:r>
      <w:r w:rsidRPr="008736FC">
        <w:rPr>
          <w:sz w:val="22"/>
          <w:szCs w:val="22"/>
        </w:rPr>
        <w:t>Risk</w:t>
      </w:r>
      <w:r w:rsidR="00763352">
        <w:rPr>
          <w:sz w:val="22"/>
          <w:szCs w:val="22"/>
        </w:rPr>
        <w:tab/>
      </w:r>
      <w:r w:rsidR="00763352">
        <w:rPr>
          <w:sz w:val="22"/>
          <w:szCs w:val="22"/>
        </w:rPr>
        <w:tab/>
      </w:r>
      <w:r w:rsidR="001C73ED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1C73ED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1C73ED">
        <w:rPr>
          <w:rFonts w:ascii="Segoe UI Symbol" w:hAnsi="Segoe UI Symbol" w:cs="Segoe UI Symbol"/>
          <w:sz w:val="22"/>
          <w:szCs w:val="22"/>
        </w:rPr>
      </w:r>
      <w:r w:rsidR="001C73ED">
        <w:rPr>
          <w:rFonts w:ascii="Segoe UI Symbol" w:hAnsi="Segoe UI Symbol" w:cs="Segoe UI Symbol"/>
          <w:sz w:val="22"/>
          <w:szCs w:val="22"/>
        </w:rPr>
        <w:fldChar w:fldCharType="separate"/>
      </w:r>
      <w:r w:rsidR="001C73ED">
        <w:rPr>
          <w:rFonts w:ascii="Segoe UI Symbol" w:hAnsi="Segoe UI Symbol" w:cs="Segoe UI Symbol"/>
          <w:sz w:val="22"/>
          <w:szCs w:val="22"/>
        </w:rPr>
        <w:fldChar w:fldCharType="end"/>
      </w:r>
      <w:r w:rsidR="001C73ED" w:rsidRPr="008736FC">
        <w:rPr>
          <w:sz w:val="22"/>
          <w:szCs w:val="22"/>
        </w:rPr>
        <w:t xml:space="preserve"> </w:t>
      </w:r>
      <w:r w:rsidRPr="008736FC">
        <w:rPr>
          <w:sz w:val="22"/>
          <w:szCs w:val="22"/>
        </w:rPr>
        <w:t>Employment law</w:t>
      </w:r>
      <w:r w:rsidRPr="008736FC">
        <w:rPr>
          <w:sz w:val="22"/>
          <w:szCs w:val="22"/>
        </w:rPr>
        <w:br/>
      </w:r>
      <w:r w:rsidR="001C73ED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1C73ED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1C73ED">
        <w:rPr>
          <w:rFonts w:ascii="Segoe UI Symbol" w:hAnsi="Segoe UI Symbol" w:cs="Segoe UI Symbol"/>
          <w:sz w:val="22"/>
          <w:szCs w:val="22"/>
        </w:rPr>
      </w:r>
      <w:r w:rsidR="001C73ED">
        <w:rPr>
          <w:rFonts w:ascii="Segoe UI Symbol" w:hAnsi="Segoe UI Symbol" w:cs="Segoe UI Symbol"/>
          <w:sz w:val="22"/>
          <w:szCs w:val="22"/>
        </w:rPr>
        <w:fldChar w:fldCharType="separate"/>
      </w:r>
      <w:r w:rsidR="001C73ED">
        <w:rPr>
          <w:rFonts w:ascii="Segoe UI Symbol" w:hAnsi="Segoe UI Symbol" w:cs="Segoe UI Symbol"/>
          <w:sz w:val="22"/>
          <w:szCs w:val="22"/>
        </w:rPr>
        <w:fldChar w:fldCharType="end"/>
      </w:r>
      <w:r w:rsidR="001C73ED" w:rsidRPr="008736FC">
        <w:rPr>
          <w:sz w:val="22"/>
          <w:szCs w:val="22"/>
        </w:rPr>
        <w:t xml:space="preserve"> </w:t>
      </w:r>
      <w:r w:rsidRPr="008736FC">
        <w:rPr>
          <w:sz w:val="22"/>
          <w:szCs w:val="22"/>
        </w:rPr>
        <w:t>Time / capacity</w:t>
      </w:r>
      <w:r w:rsidR="00763352">
        <w:rPr>
          <w:sz w:val="22"/>
          <w:szCs w:val="22"/>
        </w:rPr>
        <w:tab/>
      </w:r>
      <w:r w:rsidR="001C73ED">
        <w:rPr>
          <w:rFonts w:ascii="Segoe UI Symbol" w:hAnsi="Segoe UI Symbol" w:cs="Segoe UI Symbo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1C73ED">
        <w:rPr>
          <w:rFonts w:ascii="Segoe UI Symbol" w:hAnsi="Segoe UI Symbol" w:cs="Segoe UI Symbol"/>
          <w:sz w:val="22"/>
          <w:szCs w:val="22"/>
        </w:rPr>
        <w:instrText xml:space="preserve"> FORMCHECKBOX </w:instrText>
      </w:r>
      <w:r w:rsidR="001C73ED">
        <w:rPr>
          <w:rFonts w:ascii="Segoe UI Symbol" w:hAnsi="Segoe UI Symbol" w:cs="Segoe UI Symbol"/>
          <w:sz w:val="22"/>
          <w:szCs w:val="22"/>
        </w:rPr>
      </w:r>
      <w:r w:rsidR="001C73ED">
        <w:rPr>
          <w:rFonts w:ascii="Segoe UI Symbol" w:hAnsi="Segoe UI Symbol" w:cs="Segoe UI Symbol"/>
          <w:sz w:val="22"/>
          <w:szCs w:val="22"/>
        </w:rPr>
        <w:fldChar w:fldCharType="separate"/>
      </w:r>
      <w:r w:rsidR="001C73ED">
        <w:rPr>
          <w:rFonts w:ascii="Segoe UI Symbol" w:hAnsi="Segoe UI Symbol" w:cs="Segoe UI Symbol"/>
          <w:sz w:val="22"/>
          <w:szCs w:val="22"/>
        </w:rPr>
        <w:fldChar w:fldCharType="end"/>
      </w:r>
      <w:r w:rsidR="001C73ED" w:rsidRPr="008736FC">
        <w:rPr>
          <w:sz w:val="22"/>
          <w:szCs w:val="22"/>
        </w:rPr>
        <w:t xml:space="preserve"> </w:t>
      </w:r>
      <w:r w:rsidRPr="008736FC">
        <w:rPr>
          <w:sz w:val="22"/>
          <w:szCs w:val="22"/>
        </w:rPr>
        <w:t>Previous negative experience</w:t>
      </w:r>
    </w:p>
    <w:p w14:paraId="2E03D30C" w14:textId="5C70661E" w:rsidR="008736FC" w:rsidRPr="008736FC" w:rsidRDefault="008736FC" w:rsidP="00763352">
      <w:pPr>
        <w:pStyle w:val="Heading3"/>
      </w:pPr>
      <w:r w:rsidRPr="008736FC">
        <w:t>2. Key Insights from the Session</w:t>
      </w:r>
    </w:p>
    <w:p w14:paraId="63C43405" w14:textId="77777777" w:rsidR="008736FC" w:rsidRPr="008736FC" w:rsidRDefault="008736FC" w:rsidP="003F50FD">
      <w:pPr>
        <w:pStyle w:val="BtBBullet"/>
      </w:pPr>
      <w:r w:rsidRPr="008736FC">
        <w:t>What seemed to “land” for the SME?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AB4639" w14:paraId="3FA8E0CA" w14:textId="77777777" w:rsidTr="003F50FD">
        <w:tc>
          <w:tcPr>
            <w:tcW w:w="9781" w:type="dxa"/>
            <w:vAlign w:val="center"/>
          </w:tcPr>
          <w:p w14:paraId="5140D7F0" w14:textId="77777777" w:rsidR="00AB4639" w:rsidRDefault="00AB4639" w:rsidP="003F50FD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2A6A382B" w14:textId="77777777" w:rsidR="003F50FD" w:rsidRPr="008736FC" w:rsidRDefault="008736FC" w:rsidP="003F50FD">
      <w:pPr>
        <w:pStyle w:val="BtBBullet"/>
        <w:spacing w:before="120"/>
        <w:ind w:left="714" w:hanging="357"/>
      </w:pPr>
      <w:r w:rsidRPr="008736FC">
        <w:t>Any assumptions challenged?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3F50FD" w14:paraId="4F095727" w14:textId="77777777" w:rsidTr="003F50FD">
        <w:tc>
          <w:tcPr>
            <w:tcW w:w="9781" w:type="dxa"/>
            <w:vAlign w:val="center"/>
          </w:tcPr>
          <w:p w14:paraId="47F9A3AF" w14:textId="77777777" w:rsidR="003F50FD" w:rsidRDefault="003F50FD" w:rsidP="003F50FD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0E8D886D" w14:textId="34614032" w:rsidR="008736FC" w:rsidRPr="008736FC" w:rsidRDefault="008736FC" w:rsidP="00F606DE">
      <w:pPr>
        <w:pStyle w:val="Heading3"/>
      </w:pPr>
      <w:r w:rsidRPr="008736FC">
        <w:lastRenderedPageBreak/>
        <w:t xml:space="preserve">3. </w:t>
      </w:r>
      <w:r w:rsidRPr="00F606DE">
        <w:t>Actions</w:t>
      </w:r>
      <w:r w:rsidRPr="008736FC">
        <w:t xml:space="preserve"> Agreed</w:t>
      </w:r>
    </w:p>
    <w:tbl>
      <w:tblPr>
        <w:tblStyle w:val="TableGrid"/>
        <w:tblW w:w="0" w:type="auto"/>
        <w:tblInd w:w="357" w:type="dxa"/>
        <w:tblCellMar>
          <w:left w:w="0" w:type="dxa"/>
        </w:tblCellMar>
        <w:tblLook w:val="04A0" w:firstRow="1" w:lastRow="0" w:firstColumn="1" w:lastColumn="0" w:noHBand="0" w:noVBand="1"/>
      </w:tblPr>
      <w:tblGrid>
        <w:gridCol w:w="347"/>
        <w:gridCol w:w="9752"/>
      </w:tblGrid>
      <w:tr w:rsidR="003F50FD" w:rsidRPr="003F50FD" w14:paraId="079AF972" w14:textId="77777777" w:rsidTr="00F606DE">
        <w:trPr>
          <w:trHeight w:val="425"/>
        </w:trPr>
        <w:tc>
          <w:tcPr>
            <w:tcW w:w="347" w:type="dxa"/>
            <w:tcBorders>
              <w:top w:val="nil"/>
              <w:left w:val="nil"/>
              <w:bottom w:val="nil"/>
            </w:tcBorders>
            <w:vAlign w:val="center"/>
          </w:tcPr>
          <w:p w14:paraId="3D589590" w14:textId="77777777" w:rsidR="003F50FD" w:rsidRPr="003F50FD" w:rsidRDefault="003F50FD" w:rsidP="003F50FD">
            <w:r w:rsidRPr="003F50FD">
              <w:t>1.</w:t>
            </w:r>
          </w:p>
        </w:tc>
        <w:tc>
          <w:tcPr>
            <w:tcW w:w="9752" w:type="dxa"/>
            <w:vAlign w:val="center"/>
          </w:tcPr>
          <w:p w14:paraId="5A5EF2F1" w14:textId="38840FA2" w:rsidR="003F50FD" w:rsidRPr="003F50FD" w:rsidRDefault="003F50FD" w:rsidP="003F50FD"/>
        </w:tc>
      </w:tr>
      <w:tr w:rsidR="00F606DE" w:rsidRPr="003F50FD" w14:paraId="018802DD" w14:textId="77777777" w:rsidTr="00F606DE">
        <w:trPr>
          <w:trHeight w:val="425"/>
        </w:trPr>
        <w:tc>
          <w:tcPr>
            <w:tcW w:w="347" w:type="dxa"/>
            <w:tcBorders>
              <w:top w:val="nil"/>
              <w:left w:val="nil"/>
              <w:bottom w:val="nil"/>
            </w:tcBorders>
            <w:vAlign w:val="center"/>
          </w:tcPr>
          <w:p w14:paraId="58E84476" w14:textId="6038AA9E" w:rsidR="00F606DE" w:rsidRPr="003F50FD" w:rsidRDefault="00F606DE" w:rsidP="003F50FD">
            <w:r>
              <w:t>2.</w:t>
            </w:r>
          </w:p>
        </w:tc>
        <w:tc>
          <w:tcPr>
            <w:tcW w:w="9752" w:type="dxa"/>
            <w:vAlign w:val="center"/>
          </w:tcPr>
          <w:p w14:paraId="6197398F" w14:textId="77777777" w:rsidR="00F606DE" w:rsidRPr="003F50FD" w:rsidRDefault="00F606DE" w:rsidP="003F50FD"/>
        </w:tc>
      </w:tr>
    </w:tbl>
    <w:p w14:paraId="37D56CD7" w14:textId="77777777" w:rsidR="008736FC" w:rsidRPr="008736FC" w:rsidRDefault="008736FC" w:rsidP="00763352">
      <w:pPr>
        <w:pStyle w:val="Heading3"/>
      </w:pPr>
      <w:r w:rsidRPr="008736FC">
        <w:t>4. Mentor Reflection</w:t>
      </w:r>
    </w:p>
    <w:p w14:paraId="11BD54B1" w14:textId="6AF5FFAF" w:rsidR="008736FC" w:rsidRPr="00970EE7" w:rsidRDefault="008736FC" w:rsidP="00970EE7">
      <w:pPr>
        <w:pStyle w:val="BtBBullet"/>
      </w:pPr>
      <w:r w:rsidRPr="00970EE7">
        <w:t xml:space="preserve">Coaching used </w:t>
      </w:r>
      <w:proofErr w:type="gramStart"/>
      <w:r w:rsidRPr="00970EE7">
        <w:t>effectively?</w:t>
      </w:r>
      <w:proofErr w:type="gramEnd"/>
      <w:r w:rsidRPr="00970EE7">
        <w:t xml:space="preserve"> </w:t>
      </w:r>
      <w:r w:rsidR="00AF554D">
        <w:t xml:space="preserve"> </w:t>
      </w:r>
      <w:r w:rsidR="00997090">
        <w:tab/>
      </w:r>
      <w:r w:rsidR="001C73ED">
        <w:rPr>
          <w:rFonts w:ascii="Segoe UI Symbol" w:hAnsi="Segoe UI Symbol" w:cs="Segoe UI Symbol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 w:rsidR="001C73ED">
        <w:rPr>
          <w:rFonts w:ascii="Segoe UI Symbol" w:hAnsi="Segoe UI Symbol" w:cs="Segoe UI Symbol"/>
        </w:rPr>
        <w:instrText xml:space="preserve"> FORMCHECKBOX </w:instrText>
      </w:r>
      <w:r w:rsidR="001C73ED">
        <w:rPr>
          <w:rFonts w:ascii="Segoe UI Symbol" w:hAnsi="Segoe UI Symbol" w:cs="Segoe UI Symbol"/>
        </w:rPr>
      </w:r>
      <w:r w:rsidR="001C73ED">
        <w:rPr>
          <w:rFonts w:ascii="Segoe UI Symbol" w:hAnsi="Segoe UI Symbol" w:cs="Segoe UI Symbol"/>
        </w:rPr>
        <w:fldChar w:fldCharType="separate"/>
      </w:r>
      <w:r w:rsidR="001C73ED">
        <w:rPr>
          <w:rFonts w:ascii="Segoe UI Symbol" w:hAnsi="Segoe UI Symbol" w:cs="Segoe UI Symbol"/>
        </w:rPr>
        <w:fldChar w:fldCharType="end"/>
      </w:r>
      <w:r w:rsidR="001C73ED" w:rsidRPr="008736FC">
        <w:t xml:space="preserve"> </w:t>
      </w:r>
      <w:r w:rsidRPr="00970EE7">
        <w:t xml:space="preserve">Yes </w:t>
      </w:r>
      <w:r w:rsidR="00AF554D"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970EE7">
        <w:t xml:space="preserve">Partly </w:t>
      </w:r>
      <w:r w:rsidR="00763352"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970EE7">
        <w:t>Needs adjustment</w:t>
      </w:r>
    </w:p>
    <w:p w14:paraId="6B54BD36" w14:textId="77777777" w:rsidR="00F606DE" w:rsidRPr="008736FC" w:rsidRDefault="008736FC" w:rsidP="00F606DE">
      <w:pPr>
        <w:pStyle w:val="BtBBullet"/>
        <w:spacing w:before="120"/>
        <w:ind w:left="714" w:hanging="357"/>
      </w:pPr>
      <w:r w:rsidRPr="00970EE7">
        <w:t>Any need for light critical-friend challenge next session?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606DE" w14:paraId="6654C374" w14:textId="77777777" w:rsidTr="001005A6">
        <w:tc>
          <w:tcPr>
            <w:tcW w:w="9781" w:type="dxa"/>
            <w:vAlign w:val="center"/>
          </w:tcPr>
          <w:p w14:paraId="2CEB9F8E" w14:textId="77777777" w:rsidR="00F606DE" w:rsidRDefault="00F606DE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0209067B" w14:textId="39F1E9C6" w:rsidR="008736FC" w:rsidRPr="008736FC" w:rsidRDefault="008736FC" w:rsidP="00F606DE">
      <w:pPr>
        <w:pStyle w:val="Heading2"/>
      </w:pPr>
      <w:r w:rsidRPr="008736FC">
        <w:t>Session 2 – Inclusive Attraction &amp; Social Mobility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80"/>
        <w:gridCol w:w="3260"/>
      </w:tblGrid>
      <w:tr w:rsidR="00F606DE" w14:paraId="5DBF1BFF" w14:textId="77777777" w:rsidTr="001C73ED">
        <w:trPr>
          <w:trHeight w:val="283"/>
        </w:trPr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2910C00" w14:textId="77777777" w:rsidR="00F606DE" w:rsidRDefault="00F606DE" w:rsidP="001005A6">
            <w:pPr>
              <w:rPr>
                <w:b/>
                <w:bCs/>
              </w:rPr>
            </w:pPr>
            <w:r w:rsidRPr="00CF61D1">
              <w:rPr>
                <w:b/>
                <w:bCs/>
              </w:rPr>
              <w:t>Date: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118606CA" w14:textId="77777777" w:rsidR="00F606DE" w:rsidRDefault="00F606DE" w:rsidP="001005A6">
            <w:pPr>
              <w:spacing w:line="360" w:lineRule="auto"/>
              <w:rPr>
                <w:b/>
                <w:bCs/>
              </w:rPr>
            </w:pPr>
          </w:p>
        </w:tc>
      </w:tr>
    </w:tbl>
    <w:p w14:paraId="52A9D2C8" w14:textId="28006D24" w:rsidR="008736FC" w:rsidRPr="008736FC" w:rsidRDefault="008736FC" w:rsidP="00763352">
      <w:pPr>
        <w:pStyle w:val="Heading3"/>
      </w:pPr>
      <w:r w:rsidRPr="008736FC">
        <w:t>1. SME Reflection Check-In</w:t>
      </w:r>
    </w:p>
    <w:p w14:paraId="58082257" w14:textId="70F0208A" w:rsidR="008736FC" w:rsidRPr="008736FC" w:rsidRDefault="008736FC" w:rsidP="00763352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 w:rsidRPr="008736FC">
        <w:rPr>
          <w:sz w:val="22"/>
          <w:szCs w:val="22"/>
        </w:rPr>
        <w:t>Did the SME complete agreed actions?</w:t>
      </w:r>
      <w:r w:rsidRPr="008736FC">
        <w:rPr>
          <w:sz w:val="22"/>
          <w:szCs w:val="22"/>
        </w:rPr>
        <w:br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Yes </w:t>
      </w:r>
      <w:r w:rsidR="00763352">
        <w:rPr>
          <w:sz w:val="22"/>
          <w:szCs w:val="22"/>
        </w:rPr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Partially </w:t>
      </w:r>
      <w:r w:rsidR="00763352">
        <w:rPr>
          <w:sz w:val="22"/>
          <w:szCs w:val="22"/>
        </w:rPr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No</w:t>
      </w:r>
    </w:p>
    <w:p w14:paraId="5460FD4C" w14:textId="77777777" w:rsidR="00F606DE" w:rsidRPr="008736FC" w:rsidRDefault="008736FC" w:rsidP="00882DC4">
      <w:pPr>
        <w:pStyle w:val="BtBBullet"/>
        <w:ind w:left="714" w:hanging="357"/>
      </w:pPr>
      <w:r w:rsidRPr="008736FC">
        <w:t>Barriers discussed: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606DE" w14:paraId="29EF9B31" w14:textId="77777777" w:rsidTr="001005A6">
        <w:tc>
          <w:tcPr>
            <w:tcW w:w="9781" w:type="dxa"/>
            <w:vAlign w:val="center"/>
          </w:tcPr>
          <w:p w14:paraId="27E2269A" w14:textId="77777777" w:rsidR="00F606DE" w:rsidRDefault="00F606DE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7ECC4A29" w14:textId="682177F2" w:rsidR="008736FC" w:rsidRPr="008736FC" w:rsidRDefault="008736FC" w:rsidP="00F606DE">
      <w:pPr>
        <w:pStyle w:val="Heading3"/>
      </w:pPr>
      <w:r w:rsidRPr="008736FC">
        <w:t>2. Recruitment &amp; Inclusion</w:t>
      </w:r>
    </w:p>
    <w:p w14:paraId="1DA8FDFA" w14:textId="77777777" w:rsidR="00F606DE" w:rsidRPr="008736FC" w:rsidRDefault="008736FC" w:rsidP="00882DC4">
      <w:pPr>
        <w:pStyle w:val="BtBBullet"/>
        <w:ind w:left="714" w:hanging="357"/>
      </w:pPr>
      <w:r w:rsidRPr="008736FC">
        <w:t>Where might current recruitment exclude people?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606DE" w14:paraId="3E7AF6FB" w14:textId="77777777" w:rsidTr="001005A6">
        <w:tc>
          <w:tcPr>
            <w:tcW w:w="9781" w:type="dxa"/>
            <w:vAlign w:val="center"/>
          </w:tcPr>
          <w:p w14:paraId="7724165D" w14:textId="77777777" w:rsidR="00F606DE" w:rsidRDefault="00F606DE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2D42A9BB" w14:textId="7AAD8976" w:rsidR="00F606DE" w:rsidRPr="008736FC" w:rsidRDefault="008736FC" w:rsidP="00F606DE">
      <w:pPr>
        <w:pStyle w:val="BtBBullet"/>
        <w:spacing w:before="120"/>
        <w:ind w:left="714" w:hanging="357"/>
      </w:pPr>
      <w:r w:rsidRPr="008736FC">
        <w:t>Openness to alternative routes:</w:t>
      </w:r>
      <w:r w:rsidRPr="008736FC">
        <w:br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t xml:space="preserve">High </w:t>
      </w:r>
      <w:r w:rsidR="00763352"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t xml:space="preserve">Moderate </w:t>
      </w:r>
      <w:r w:rsidR="00763352"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t>Low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606DE" w14:paraId="61C32B64" w14:textId="77777777" w:rsidTr="001005A6">
        <w:tc>
          <w:tcPr>
            <w:tcW w:w="9781" w:type="dxa"/>
            <w:vAlign w:val="center"/>
          </w:tcPr>
          <w:p w14:paraId="7176485E" w14:textId="77777777" w:rsidR="00F606DE" w:rsidRDefault="00F606DE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35F35DA9" w14:textId="1764953D" w:rsidR="008736FC" w:rsidRPr="008736FC" w:rsidRDefault="008736FC" w:rsidP="00F606DE">
      <w:pPr>
        <w:pStyle w:val="Heading3"/>
      </w:pPr>
      <w:r w:rsidRPr="008736FC">
        <w:t xml:space="preserve">3. Referral </w:t>
      </w:r>
      <w:r w:rsidRPr="00F606DE">
        <w:t>Pathways</w:t>
      </w:r>
    </w:p>
    <w:p w14:paraId="545CF69B" w14:textId="5EDDE6E3" w:rsidR="008736FC" w:rsidRPr="008736FC" w:rsidRDefault="008736FC" w:rsidP="00F606DE">
      <w:pPr>
        <w:numPr>
          <w:ilvl w:val="0"/>
          <w:numId w:val="43"/>
        </w:numPr>
        <w:spacing w:line="360" w:lineRule="auto"/>
        <w:ind w:left="714" w:hanging="357"/>
        <w:rPr>
          <w:sz w:val="22"/>
          <w:szCs w:val="22"/>
        </w:rPr>
      </w:pPr>
      <w:r w:rsidRPr="008736FC">
        <w:rPr>
          <w:sz w:val="22"/>
          <w:szCs w:val="22"/>
        </w:rPr>
        <w:t>Referral partners discussed or identified?</w:t>
      </w:r>
      <w:r w:rsidRPr="008736FC">
        <w:rPr>
          <w:sz w:val="22"/>
          <w:szCs w:val="22"/>
        </w:rPr>
        <w:br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Yes </w:t>
      </w:r>
      <w:r w:rsidR="00763352">
        <w:rPr>
          <w:sz w:val="22"/>
          <w:szCs w:val="22"/>
        </w:rPr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No</w:t>
      </w:r>
    </w:p>
    <w:p w14:paraId="4614233F" w14:textId="0C47636C" w:rsidR="00F606DE" w:rsidRPr="008736FC" w:rsidRDefault="008736FC" w:rsidP="00882DC4">
      <w:pPr>
        <w:pStyle w:val="BtBBullet"/>
        <w:ind w:left="714" w:hanging="357"/>
      </w:pPr>
      <w:r w:rsidRPr="008736FC">
        <w:t>Type of opportunity SME feels comfortable exploring:</w:t>
      </w:r>
      <w:r w:rsidRPr="008736FC">
        <w:br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t>Job</w:t>
      </w:r>
      <w:r w:rsidR="00AF554D"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t>Apprenticeship</w:t>
      </w:r>
      <w:r w:rsidR="00997090"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t>Placement</w:t>
      </w:r>
      <w:r w:rsidR="00997090"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t>Work experience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606DE" w14:paraId="41A1F138" w14:textId="77777777" w:rsidTr="001005A6">
        <w:tc>
          <w:tcPr>
            <w:tcW w:w="9781" w:type="dxa"/>
            <w:vAlign w:val="center"/>
          </w:tcPr>
          <w:p w14:paraId="0D990001" w14:textId="77777777" w:rsidR="00F606DE" w:rsidRDefault="00F606DE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1B7269E6" w14:textId="77777777" w:rsidR="00F606DE" w:rsidRDefault="00F606DE" w:rsidP="00F606DE">
      <w:pPr>
        <w:pStyle w:val="Heading3"/>
      </w:pPr>
    </w:p>
    <w:p w14:paraId="56D5159D" w14:textId="77777777" w:rsidR="00F606DE" w:rsidRDefault="00F606DE">
      <w:pPr>
        <w:rPr>
          <w:b/>
          <w:bCs/>
          <w:sz w:val="22"/>
          <w:szCs w:val="22"/>
        </w:rPr>
      </w:pPr>
      <w:r>
        <w:br w:type="page"/>
      </w:r>
    </w:p>
    <w:p w14:paraId="704E7BC9" w14:textId="0F554F6F" w:rsidR="008736FC" w:rsidRPr="008736FC" w:rsidRDefault="008736FC" w:rsidP="00F606DE">
      <w:pPr>
        <w:pStyle w:val="Heading3"/>
      </w:pPr>
      <w:r w:rsidRPr="008736FC">
        <w:lastRenderedPageBreak/>
        <w:t>4. Mentor Reflection</w:t>
      </w:r>
    </w:p>
    <w:p w14:paraId="06BA9DBA" w14:textId="77777777" w:rsidR="00F606DE" w:rsidRPr="008736FC" w:rsidRDefault="008736FC" w:rsidP="00F606DE">
      <w:pPr>
        <w:pStyle w:val="BtBBullet"/>
        <w:ind w:left="714" w:hanging="357"/>
      </w:pPr>
      <w:r w:rsidRPr="008736FC">
        <w:t>Where did coaching work best?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606DE" w14:paraId="31037EE9" w14:textId="77777777" w:rsidTr="001005A6">
        <w:tc>
          <w:tcPr>
            <w:tcW w:w="9781" w:type="dxa"/>
            <w:vAlign w:val="center"/>
          </w:tcPr>
          <w:p w14:paraId="4041A27D" w14:textId="77777777" w:rsidR="00F606DE" w:rsidRDefault="00F606DE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773A75CE" w14:textId="77777777" w:rsidR="00F606DE" w:rsidRPr="008736FC" w:rsidRDefault="008736FC" w:rsidP="00F606DE">
      <w:pPr>
        <w:pStyle w:val="BtBBullet"/>
        <w:spacing w:before="120"/>
        <w:ind w:left="714" w:hanging="357"/>
      </w:pPr>
      <w:r w:rsidRPr="008736FC">
        <w:t>Where was challenge needed (if any)?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606DE" w14:paraId="0E566643" w14:textId="77777777" w:rsidTr="001005A6">
        <w:tc>
          <w:tcPr>
            <w:tcW w:w="9781" w:type="dxa"/>
            <w:vAlign w:val="center"/>
          </w:tcPr>
          <w:p w14:paraId="18C6667C" w14:textId="77777777" w:rsidR="00F606DE" w:rsidRDefault="00F606DE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1203B0D6" w14:textId="77777777" w:rsidR="00882DC4" w:rsidRDefault="00882DC4" w:rsidP="00F606DE">
      <w:pPr>
        <w:pStyle w:val="Heading2"/>
      </w:pPr>
    </w:p>
    <w:p w14:paraId="62952E59" w14:textId="0766E8F5" w:rsidR="008736FC" w:rsidRPr="008736FC" w:rsidRDefault="008736FC" w:rsidP="00F606DE">
      <w:pPr>
        <w:pStyle w:val="Heading2"/>
      </w:pPr>
      <w:r w:rsidRPr="008736FC">
        <w:t xml:space="preserve">Session 3 – Onboarding, </w:t>
      </w:r>
      <w:r w:rsidRPr="00F606DE">
        <w:t>Retention</w:t>
      </w:r>
      <w:r w:rsidRPr="008736FC">
        <w:t xml:space="preserve"> &amp; Progression</w:t>
      </w:r>
    </w:p>
    <w:tbl>
      <w:tblPr>
        <w:tblStyle w:val="TableGrid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850"/>
        <w:gridCol w:w="3260"/>
      </w:tblGrid>
      <w:tr w:rsidR="00F606DE" w14:paraId="680FE80E" w14:textId="77777777" w:rsidTr="001005A6">
        <w:trPr>
          <w:trHeight w:val="283"/>
        </w:trPr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DE41175" w14:textId="77777777" w:rsidR="00F606DE" w:rsidRPr="00F606DE" w:rsidRDefault="00F606DE" w:rsidP="001005A6">
            <w:r w:rsidRPr="00F606DE">
              <w:t>Date: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14:paraId="017E5F05" w14:textId="77777777" w:rsidR="00F606DE" w:rsidRDefault="00F606DE" w:rsidP="001005A6">
            <w:pPr>
              <w:spacing w:line="360" w:lineRule="auto"/>
              <w:rPr>
                <w:b/>
                <w:bCs/>
              </w:rPr>
            </w:pPr>
          </w:p>
        </w:tc>
      </w:tr>
    </w:tbl>
    <w:p w14:paraId="35D8F49C" w14:textId="77777777" w:rsidR="008736FC" w:rsidRPr="008736FC" w:rsidRDefault="008736FC" w:rsidP="00763352">
      <w:pPr>
        <w:pStyle w:val="Heading3"/>
      </w:pPr>
      <w:r w:rsidRPr="008736FC">
        <w:t>1. SME Progress Snapshot</w:t>
      </w:r>
    </w:p>
    <w:p w14:paraId="5F2CD9CA" w14:textId="4E937389" w:rsidR="008736FC" w:rsidRPr="008736FC" w:rsidRDefault="008736FC" w:rsidP="00763352">
      <w:pPr>
        <w:numPr>
          <w:ilvl w:val="0"/>
          <w:numId w:val="46"/>
        </w:numPr>
        <w:spacing w:line="360" w:lineRule="auto"/>
        <w:rPr>
          <w:sz w:val="22"/>
          <w:szCs w:val="22"/>
        </w:rPr>
      </w:pPr>
      <w:r w:rsidRPr="008736FC">
        <w:rPr>
          <w:sz w:val="22"/>
          <w:szCs w:val="22"/>
        </w:rPr>
        <w:t>Overall confidence compared to Session 1:</w:t>
      </w:r>
      <w:r w:rsidRPr="008736FC">
        <w:rPr>
          <w:sz w:val="22"/>
          <w:szCs w:val="22"/>
        </w:rPr>
        <w:br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Much higher </w:t>
      </w:r>
      <w:r w:rsidR="00763352">
        <w:rPr>
          <w:sz w:val="22"/>
          <w:szCs w:val="22"/>
        </w:rPr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Higher </w:t>
      </w:r>
      <w:r w:rsidR="00763352">
        <w:rPr>
          <w:sz w:val="22"/>
          <w:szCs w:val="22"/>
        </w:rPr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About the same </w:t>
      </w:r>
      <w:r w:rsidR="00763352">
        <w:rPr>
          <w:sz w:val="22"/>
          <w:szCs w:val="22"/>
        </w:rPr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Lower</w:t>
      </w:r>
    </w:p>
    <w:p w14:paraId="43086AB9" w14:textId="77777777" w:rsidR="00F606DE" w:rsidRPr="008736FC" w:rsidRDefault="008736FC" w:rsidP="00F606DE">
      <w:pPr>
        <w:pStyle w:val="BtBBullet"/>
        <w:spacing w:before="120"/>
        <w:ind w:left="714" w:hanging="357"/>
      </w:pPr>
      <w:r w:rsidRPr="008736FC">
        <w:t>Key shift in mindset: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606DE" w14:paraId="6B0B4F95" w14:textId="77777777" w:rsidTr="001005A6">
        <w:tc>
          <w:tcPr>
            <w:tcW w:w="9781" w:type="dxa"/>
            <w:vAlign w:val="center"/>
          </w:tcPr>
          <w:p w14:paraId="34F30B75" w14:textId="77777777" w:rsidR="00F606DE" w:rsidRDefault="00F606DE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19C7AC67" w14:textId="2BF8FD4B" w:rsidR="008736FC" w:rsidRPr="008736FC" w:rsidRDefault="008736FC" w:rsidP="00B64BF2">
      <w:pPr>
        <w:pStyle w:val="Heading3"/>
      </w:pPr>
      <w:r w:rsidRPr="008736FC">
        <w:t xml:space="preserve">2. </w:t>
      </w:r>
      <w:r w:rsidRPr="00970EE7">
        <w:t>Onboarding</w:t>
      </w:r>
      <w:r w:rsidRPr="008736FC">
        <w:t xml:space="preserve"> &amp; Support</w:t>
      </w:r>
    </w:p>
    <w:p w14:paraId="1C2DB12E" w14:textId="12E148FE" w:rsidR="008736FC" w:rsidRPr="008736FC" w:rsidRDefault="008736FC" w:rsidP="00763352">
      <w:pPr>
        <w:numPr>
          <w:ilvl w:val="0"/>
          <w:numId w:val="47"/>
        </w:numPr>
        <w:spacing w:line="360" w:lineRule="auto"/>
        <w:rPr>
          <w:sz w:val="22"/>
          <w:szCs w:val="22"/>
        </w:rPr>
      </w:pPr>
      <w:r w:rsidRPr="008736FC">
        <w:rPr>
          <w:sz w:val="22"/>
          <w:szCs w:val="22"/>
        </w:rPr>
        <w:t>Does the SME now see onboarding as:</w:t>
      </w:r>
      <w:r w:rsidRPr="008736FC">
        <w:rPr>
          <w:sz w:val="22"/>
          <w:szCs w:val="22"/>
        </w:rPr>
        <w:br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Manageable </w:t>
      </w:r>
      <w:r w:rsidR="00763352">
        <w:rPr>
          <w:sz w:val="22"/>
          <w:szCs w:val="22"/>
        </w:rPr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Shared </w:t>
      </w:r>
      <w:r w:rsidR="00763352">
        <w:rPr>
          <w:sz w:val="22"/>
          <w:szCs w:val="22"/>
        </w:rPr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Still unclear</w:t>
      </w:r>
    </w:p>
    <w:p w14:paraId="44ED4CFF" w14:textId="03ACEFC5" w:rsidR="008736FC" w:rsidRPr="008736FC" w:rsidRDefault="008736FC" w:rsidP="00763352">
      <w:pPr>
        <w:numPr>
          <w:ilvl w:val="0"/>
          <w:numId w:val="47"/>
        </w:numPr>
        <w:spacing w:line="360" w:lineRule="auto"/>
        <w:rPr>
          <w:sz w:val="22"/>
          <w:szCs w:val="22"/>
        </w:rPr>
      </w:pPr>
      <w:r w:rsidRPr="008736FC">
        <w:rPr>
          <w:sz w:val="22"/>
          <w:szCs w:val="22"/>
        </w:rPr>
        <w:t>Team involvement discussed?</w:t>
      </w:r>
      <w:r w:rsidRPr="008736FC">
        <w:rPr>
          <w:sz w:val="22"/>
          <w:szCs w:val="22"/>
        </w:rPr>
        <w:br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 xml:space="preserve">Yes </w:t>
      </w:r>
      <w:r w:rsidR="00763352">
        <w:rPr>
          <w:sz w:val="22"/>
          <w:szCs w:val="22"/>
        </w:rPr>
        <w:tab/>
      </w:r>
      <w:r w:rsidR="00763352">
        <w:rPr>
          <w:sz w:val="22"/>
          <w:szCs w:val="22"/>
        </w:rPr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No</w:t>
      </w:r>
    </w:p>
    <w:p w14:paraId="5EAFAF8C" w14:textId="77777777" w:rsidR="008736FC" w:rsidRPr="008736FC" w:rsidRDefault="008736FC" w:rsidP="00763352">
      <w:pPr>
        <w:pStyle w:val="Heading3"/>
      </w:pPr>
      <w:r w:rsidRPr="008736FC">
        <w:t xml:space="preserve">3. Action </w:t>
      </w:r>
      <w:r w:rsidRPr="00970EE7">
        <w:t>Pledge</w:t>
      </w:r>
    </w:p>
    <w:p w14:paraId="210C7368" w14:textId="72E98A06" w:rsidR="00763352" w:rsidRPr="00B64BF2" w:rsidRDefault="008736FC" w:rsidP="00B64BF2">
      <w:pPr>
        <w:numPr>
          <w:ilvl w:val="0"/>
          <w:numId w:val="48"/>
        </w:numPr>
        <w:spacing w:line="360" w:lineRule="auto"/>
        <w:rPr>
          <w:sz w:val="22"/>
          <w:szCs w:val="22"/>
        </w:rPr>
      </w:pPr>
      <w:r w:rsidRPr="008736FC">
        <w:rPr>
          <w:sz w:val="22"/>
          <w:szCs w:val="22"/>
        </w:rPr>
        <w:t>SME willing to commit to:</w:t>
      </w:r>
      <w:r w:rsidRPr="008736FC">
        <w:rPr>
          <w:sz w:val="22"/>
          <w:szCs w:val="22"/>
        </w:rPr>
        <w:br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Employment</w:t>
      </w:r>
      <w:r w:rsidR="00763352">
        <w:rPr>
          <w:sz w:val="22"/>
          <w:szCs w:val="22"/>
        </w:rPr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Apprenticeship</w:t>
      </w:r>
      <w:r w:rsidR="00763352">
        <w:rPr>
          <w:sz w:val="22"/>
          <w:szCs w:val="22"/>
        </w:rPr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Placement</w:t>
      </w:r>
      <w:r w:rsidRPr="008736FC">
        <w:rPr>
          <w:sz w:val="22"/>
          <w:szCs w:val="22"/>
        </w:rPr>
        <w:br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Work experience</w:t>
      </w:r>
      <w:r w:rsidR="00763352">
        <w:rPr>
          <w:sz w:val="22"/>
          <w:szCs w:val="22"/>
        </w:rPr>
        <w:tab/>
      </w:r>
      <w:r w:rsid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="00F606DE">
        <w:rPr>
          <w:rFonts w:ascii="Segoe UI Symbol" w:hAnsi="Segoe UI Symbol" w:cs="Segoe UI Symbol"/>
        </w:rPr>
        <w:instrText xml:space="preserve"> FORMCHECKBOX </w:instrText>
      </w:r>
      <w:r w:rsidR="00F606DE">
        <w:rPr>
          <w:rFonts w:ascii="Segoe UI Symbol" w:hAnsi="Segoe UI Symbol" w:cs="Segoe UI Symbol"/>
        </w:rPr>
      </w:r>
      <w:r w:rsidR="00F606DE">
        <w:rPr>
          <w:rFonts w:ascii="Segoe UI Symbol" w:hAnsi="Segoe UI Symbol" w:cs="Segoe UI Symbol"/>
        </w:rPr>
        <w:fldChar w:fldCharType="separate"/>
      </w:r>
      <w:r w:rsidR="00F606DE">
        <w:rPr>
          <w:rFonts w:ascii="Segoe UI Symbol" w:hAnsi="Segoe UI Symbol" w:cs="Segoe UI Symbol"/>
        </w:rPr>
        <w:fldChar w:fldCharType="end"/>
      </w:r>
      <w:r w:rsidR="00F606DE">
        <w:rPr>
          <w:rFonts w:ascii="Segoe UI Symbol" w:hAnsi="Segoe UI Symbol" w:cs="Segoe UI Symbol"/>
        </w:rPr>
        <w:t xml:space="preserve"> </w:t>
      </w:r>
      <w:r w:rsidRPr="008736FC">
        <w:rPr>
          <w:sz w:val="22"/>
          <w:szCs w:val="22"/>
        </w:rPr>
        <w:t>Further exploration only</w:t>
      </w:r>
    </w:p>
    <w:p w14:paraId="5621C24C" w14:textId="19385473" w:rsidR="008736FC" w:rsidRPr="008736FC" w:rsidRDefault="008736FC" w:rsidP="00763352">
      <w:pPr>
        <w:pStyle w:val="Heading3"/>
      </w:pPr>
      <w:r w:rsidRPr="008736FC">
        <w:t xml:space="preserve">4. Mentor </w:t>
      </w:r>
      <w:r w:rsidRPr="00970EE7">
        <w:t>Closing</w:t>
      </w:r>
      <w:r w:rsidRPr="008736FC">
        <w:t xml:space="preserve"> Reflection</w:t>
      </w:r>
    </w:p>
    <w:p w14:paraId="5B2F5C7C" w14:textId="77777777" w:rsidR="00F606DE" w:rsidRPr="008736FC" w:rsidRDefault="008736FC" w:rsidP="00B64BF2">
      <w:pPr>
        <w:pStyle w:val="BtBBullet"/>
        <w:ind w:left="714" w:hanging="357"/>
      </w:pPr>
      <w:r w:rsidRPr="008736FC">
        <w:t>What progress am I most encouraged by?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606DE" w14:paraId="53792318" w14:textId="77777777" w:rsidTr="001005A6">
        <w:tc>
          <w:tcPr>
            <w:tcW w:w="9781" w:type="dxa"/>
            <w:vAlign w:val="center"/>
          </w:tcPr>
          <w:p w14:paraId="42FBDDCF" w14:textId="77777777" w:rsidR="00F606DE" w:rsidRDefault="00F606DE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46227EA8" w14:textId="77777777" w:rsidR="00F606DE" w:rsidRPr="008736FC" w:rsidRDefault="008736FC" w:rsidP="00F606DE">
      <w:pPr>
        <w:pStyle w:val="BtBBullet"/>
        <w:spacing w:before="120"/>
        <w:ind w:left="714" w:hanging="357"/>
      </w:pPr>
      <w:r w:rsidRPr="008736FC">
        <w:t>What support might this SME need post-pilot?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606DE" w14:paraId="29955AD0" w14:textId="77777777" w:rsidTr="001005A6">
        <w:tc>
          <w:tcPr>
            <w:tcW w:w="9781" w:type="dxa"/>
            <w:vAlign w:val="center"/>
          </w:tcPr>
          <w:p w14:paraId="3461DE2E" w14:textId="77777777" w:rsidR="00F606DE" w:rsidRDefault="00F606DE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7D11B335" w14:textId="77777777" w:rsidR="00F606DE" w:rsidRDefault="00F606DE" w:rsidP="00763352">
      <w:pPr>
        <w:pStyle w:val="Heading2"/>
      </w:pPr>
    </w:p>
    <w:p w14:paraId="5CA987FA" w14:textId="77777777" w:rsidR="00F606DE" w:rsidRDefault="00F606DE">
      <w:pPr>
        <w:rPr>
          <w:b/>
          <w:bCs/>
          <w:color w:val="392D5A"/>
          <w:sz w:val="24"/>
          <w:szCs w:val="24"/>
          <w:lang w:val="en-US"/>
        </w:rPr>
      </w:pPr>
      <w:r>
        <w:br w:type="page"/>
      </w:r>
    </w:p>
    <w:p w14:paraId="653FBBBC" w14:textId="2B14EBDF" w:rsidR="008736FC" w:rsidRPr="008736FC" w:rsidRDefault="008736FC" w:rsidP="00763352">
      <w:pPr>
        <w:pStyle w:val="Heading2"/>
      </w:pPr>
      <w:r w:rsidRPr="008736FC">
        <w:lastRenderedPageBreak/>
        <w:t>End-of-Journey Mentor Summary (Pilot Evidence)</w:t>
      </w:r>
    </w:p>
    <w:p w14:paraId="59121820" w14:textId="77777777" w:rsidR="008736FC" w:rsidRPr="008736FC" w:rsidRDefault="008736FC" w:rsidP="00763352">
      <w:pPr>
        <w:pStyle w:val="Heading3"/>
      </w:pPr>
      <w:r w:rsidRPr="008736FC">
        <w:t>In one or two sentences:</w:t>
      </w:r>
    </w:p>
    <w:p w14:paraId="4A528475" w14:textId="77777777" w:rsidR="00F606DE" w:rsidRPr="008736FC" w:rsidRDefault="008736FC" w:rsidP="00F606DE">
      <w:pPr>
        <w:pStyle w:val="BtBBullet"/>
        <w:spacing w:before="120"/>
        <w:ind w:left="714" w:hanging="357"/>
      </w:pPr>
      <w:r w:rsidRPr="008736FC">
        <w:t>What changed for this SME during the pilot?</w:t>
      </w:r>
    </w:p>
    <w:tbl>
      <w:tblPr>
        <w:tblStyle w:val="TableGrid"/>
        <w:tblW w:w="9781" w:type="dxa"/>
        <w:tblInd w:w="704" w:type="dxa"/>
        <w:tblLook w:val="04A0" w:firstRow="1" w:lastRow="0" w:firstColumn="1" w:lastColumn="0" w:noHBand="0" w:noVBand="1"/>
      </w:tblPr>
      <w:tblGrid>
        <w:gridCol w:w="9781"/>
      </w:tblGrid>
      <w:tr w:rsidR="00F606DE" w14:paraId="391E48F4" w14:textId="77777777" w:rsidTr="001005A6">
        <w:tc>
          <w:tcPr>
            <w:tcW w:w="9781" w:type="dxa"/>
            <w:vAlign w:val="center"/>
          </w:tcPr>
          <w:p w14:paraId="5AB050F2" w14:textId="77777777" w:rsidR="00F606DE" w:rsidRDefault="00F606DE" w:rsidP="001005A6">
            <w:pPr>
              <w:pStyle w:val="BtBBullet"/>
              <w:numPr>
                <w:ilvl w:val="0"/>
                <w:numId w:val="0"/>
              </w:numPr>
              <w:ind w:left="720"/>
            </w:pPr>
          </w:p>
        </w:tc>
      </w:tr>
    </w:tbl>
    <w:p w14:paraId="4F19ABFA" w14:textId="59E187D7" w:rsidR="008736FC" w:rsidRPr="00F606DE" w:rsidRDefault="00F606DE" w:rsidP="00F606DE">
      <w:pPr>
        <w:pStyle w:val="BtBBullet"/>
        <w:spacing w:before="120"/>
        <w:ind w:left="714" w:hanging="357"/>
      </w:pPr>
      <w:r>
        <w:t>W</w:t>
      </w:r>
      <w:r w:rsidR="008736FC" w:rsidRPr="00F606DE">
        <w:t>ould I describe this SME as:</w:t>
      </w:r>
      <w:r w:rsidR="008736FC" w:rsidRPr="00F606DE">
        <w:br/>
      </w:r>
      <w:r w:rsidRP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Pr="00F606DE">
        <w:rPr>
          <w:rFonts w:ascii="Segoe UI Symbol" w:hAnsi="Segoe UI Symbol" w:cs="Segoe UI Symbol"/>
        </w:rPr>
        <w:instrText xml:space="preserve"> FORMCHECKBOX </w:instrText>
      </w:r>
      <w:r w:rsidRPr="00F606DE">
        <w:rPr>
          <w:rFonts w:ascii="Segoe UI Symbol" w:hAnsi="Segoe UI Symbol" w:cs="Segoe UI Symbol"/>
        </w:rPr>
      </w:r>
      <w:r w:rsidRPr="00F606DE">
        <w:rPr>
          <w:rFonts w:ascii="Segoe UI Symbol" w:hAnsi="Segoe UI Symbol" w:cs="Segoe UI Symbol"/>
        </w:rPr>
        <w:fldChar w:fldCharType="separate"/>
      </w:r>
      <w:r w:rsidRPr="00F606DE">
        <w:rPr>
          <w:rFonts w:ascii="Segoe UI Symbol" w:hAnsi="Segoe UI Symbol" w:cs="Segoe UI Symbol"/>
        </w:rPr>
        <w:fldChar w:fldCharType="end"/>
      </w:r>
      <w:r w:rsidRPr="00F606DE">
        <w:rPr>
          <w:rFonts w:ascii="Segoe UI Symbol" w:hAnsi="Segoe UI Symbol" w:cs="Segoe UI Symbol"/>
        </w:rPr>
        <w:t xml:space="preserve"> </w:t>
      </w:r>
      <w:r w:rsidR="008736FC" w:rsidRPr="00F606DE">
        <w:t>More confident</w:t>
      </w:r>
      <w:r w:rsidR="00763352" w:rsidRPr="00F606DE">
        <w:tab/>
      </w:r>
      <w:r w:rsidRP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Pr="00F606DE">
        <w:rPr>
          <w:rFonts w:ascii="Segoe UI Symbol" w:hAnsi="Segoe UI Symbol" w:cs="Segoe UI Symbol"/>
        </w:rPr>
        <w:instrText xml:space="preserve"> FORMCHECKBOX </w:instrText>
      </w:r>
      <w:r w:rsidRPr="00F606DE">
        <w:rPr>
          <w:rFonts w:ascii="Segoe UI Symbol" w:hAnsi="Segoe UI Symbol" w:cs="Segoe UI Symbol"/>
        </w:rPr>
      </w:r>
      <w:r w:rsidRPr="00F606DE">
        <w:rPr>
          <w:rFonts w:ascii="Segoe UI Symbol" w:hAnsi="Segoe UI Symbol" w:cs="Segoe UI Symbol"/>
        </w:rPr>
        <w:fldChar w:fldCharType="separate"/>
      </w:r>
      <w:r w:rsidRPr="00F606DE">
        <w:rPr>
          <w:rFonts w:ascii="Segoe UI Symbol" w:hAnsi="Segoe UI Symbol" w:cs="Segoe UI Symbol"/>
        </w:rPr>
        <w:fldChar w:fldCharType="end"/>
      </w:r>
      <w:r w:rsidRPr="00F606DE">
        <w:rPr>
          <w:rFonts w:ascii="Segoe UI Symbol" w:hAnsi="Segoe UI Symbol" w:cs="Segoe UI Symbol"/>
        </w:rPr>
        <w:t xml:space="preserve"> </w:t>
      </w:r>
      <w:r w:rsidR="008736FC" w:rsidRPr="00F606DE">
        <w:t>More informed</w:t>
      </w:r>
      <w:r w:rsidR="008736FC" w:rsidRPr="00F606DE">
        <w:br/>
      </w:r>
      <w:r w:rsidRP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Pr="00F606DE">
        <w:rPr>
          <w:rFonts w:ascii="Segoe UI Symbol" w:hAnsi="Segoe UI Symbol" w:cs="Segoe UI Symbol"/>
        </w:rPr>
        <w:instrText xml:space="preserve"> FORMCHECKBOX </w:instrText>
      </w:r>
      <w:r w:rsidRPr="00F606DE">
        <w:rPr>
          <w:rFonts w:ascii="Segoe UI Symbol" w:hAnsi="Segoe UI Symbol" w:cs="Segoe UI Symbol"/>
        </w:rPr>
      </w:r>
      <w:r w:rsidRPr="00F606DE">
        <w:rPr>
          <w:rFonts w:ascii="Segoe UI Symbol" w:hAnsi="Segoe UI Symbol" w:cs="Segoe UI Symbol"/>
        </w:rPr>
        <w:fldChar w:fldCharType="separate"/>
      </w:r>
      <w:r w:rsidRPr="00F606DE">
        <w:rPr>
          <w:rFonts w:ascii="Segoe UI Symbol" w:hAnsi="Segoe UI Symbol" w:cs="Segoe UI Symbol"/>
        </w:rPr>
        <w:fldChar w:fldCharType="end"/>
      </w:r>
      <w:r w:rsidRPr="00F606DE">
        <w:rPr>
          <w:rFonts w:ascii="Segoe UI Symbol" w:hAnsi="Segoe UI Symbol" w:cs="Segoe UI Symbol"/>
        </w:rPr>
        <w:t xml:space="preserve"> </w:t>
      </w:r>
      <w:r w:rsidR="008736FC" w:rsidRPr="00F606DE">
        <w:t>More connected</w:t>
      </w:r>
      <w:r w:rsidR="00763352" w:rsidRPr="00F606DE">
        <w:tab/>
      </w:r>
      <w:r w:rsidRPr="00F606DE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 w:val="20"/>
              <w:default w:val="0"/>
            </w:checkBox>
          </w:ffData>
        </w:fldChar>
      </w:r>
      <w:r w:rsidRPr="00F606DE">
        <w:rPr>
          <w:rFonts w:ascii="Segoe UI Symbol" w:hAnsi="Segoe UI Symbol" w:cs="Segoe UI Symbol"/>
        </w:rPr>
        <w:instrText xml:space="preserve"> FORMCHECKBOX </w:instrText>
      </w:r>
      <w:r w:rsidRPr="00F606DE">
        <w:rPr>
          <w:rFonts w:ascii="Segoe UI Symbol" w:hAnsi="Segoe UI Symbol" w:cs="Segoe UI Symbol"/>
        </w:rPr>
      </w:r>
      <w:r w:rsidRPr="00F606DE">
        <w:rPr>
          <w:rFonts w:ascii="Segoe UI Symbol" w:hAnsi="Segoe UI Symbol" w:cs="Segoe UI Symbol"/>
        </w:rPr>
        <w:fldChar w:fldCharType="separate"/>
      </w:r>
      <w:r w:rsidRPr="00F606DE">
        <w:rPr>
          <w:rFonts w:ascii="Segoe UI Symbol" w:hAnsi="Segoe UI Symbol" w:cs="Segoe UI Symbol"/>
        </w:rPr>
        <w:fldChar w:fldCharType="end"/>
      </w:r>
      <w:r w:rsidRPr="00F606DE">
        <w:rPr>
          <w:rFonts w:ascii="Segoe UI Symbol" w:hAnsi="Segoe UI Symbol" w:cs="Segoe UI Symbol"/>
        </w:rPr>
        <w:t xml:space="preserve"> </w:t>
      </w:r>
      <w:r w:rsidR="008736FC" w:rsidRPr="00F606DE">
        <w:t>Ready to act</w:t>
      </w:r>
    </w:p>
    <w:p w14:paraId="26E76698" w14:textId="2273B692" w:rsidR="008736FC" w:rsidRPr="008736FC" w:rsidRDefault="008736FC" w:rsidP="00763352">
      <w:pPr>
        <w:spacing w:line="360" w:lineRule="auto"/>
        <w:rPr>
          <w:sz w:val="22"/>
          <w:szCs w:val="22"/>
        </w:rPr>
      </w:pPr>
    </w:p>
    <w:p w14:paraId="1657A7B8" w14:textId="77777777" w:rsidR="008736FC" w:rsidRPr="008736FC" w:rsidRDefault="008736FC" w:rsidP="00763352">
      <w:pPr>
        <w:pStyle w:val="Heading2"/>
      </w:pPr>
      <w:r w:rsidRPr="008736FC">
        <w:t>Mentor Reminder</w:t>
      </w:r>
    </w:p>
    <w:p w14:paraId="3BC9F0CC" w14:textId="77777777" w:rsidR="008736FC" w:rsidRPr="008736FC" w:rsidRDefault="008736FC" w:rsidP="00885326">
      <w:pPr>
        <w:pStyle w:val="BtBBody"/>
      </w:pPr>
      <w:r w:rsidRPr="008736FC">
        <w:t>Your role is not to create perfect employers — it is to leave SMEs more confident, more informed, and more willing to act than when you met them.</w:t>
      </w:r>
    </w:p>
    <w:p w14:paraId="4D27895E" w14:textId="4C2FB92F" w:rsidR="008736FC" w:rsidRPr="008736FC" w:rsidRDefault="008736FC" w:rsidP="00763352">
      <w:pPr>
        <w:spacing w:line="360" w:lineRule="auto"/>
        <w:rPr>
          <w:sz w:val="22"/>
          <w:szCs w:val="22"/>
        </w:rPr>
      </w:pPr>
    </w:p>
    <w:p w14:paraId="00CDAB07" w14:textId="77777777" w:rsidR="008736FC" w:rsidRDefault="008736FC" w:rsidP="00763352">
      <w:pPr>
        <w:spacing w:line="360" w:lineRule="auto"/>
        <w:rPr>
          <w:sz w:val="22"/>
          <w:szCs w:val="22"/>
        </w:rPr>
      </w:pPr>
    </w:p>
    <w:p w14:paraId="46DB63AA" w14:textId="77777777" w:rsidR="00F606DE" w:rsidRPr="008736FC" w:rsidRDefault="00F606DE" w:rsidP="00763352">
      <w:pPr>
        <w:spacing w:line="360" w:lineRule="auto"/>
        <w:rPr>
          <w:sz w:val="22"/>
          <w:szCs w:val="22"/>
        </w:rPr>
      </w:pPr>
    </w:p>
    <w:p w14:paraId="65B0C830" w14:textId="3979AD23" w:rsidR="004C792F" w:rsidRPr="008736FC" w:rsidRDefault="004C792F" w:rsidP="00763352">
      <w:pPr>
        <w:pStyle w:val="Heading3"/>
      </w:pPr>
    </w:p>
    <w:p w14:paraId="09DC3BC8" w14:textId="77777777" w:rsidR="00763352" w:rsidRPr="008736FC" w:rsidRDefault="00763352" w:rsidP="00763352">
      <w:pPr>
        <w:pStyle w:val="Heading3"/>
      </w:pPr>
    </w:p>
    <w:sectPr w:rsidR="00763352" w:rsidRPr="008736FC" w:rsidSect="00A716A1">
      <w:headerReference w:type="default" r:id="rId7"/>
      <w:footerReference w:type="default" r:id="rId8"/>
      <w:footerReference w:type="first" r:id="rId9"/>
      <w:pgSz w:w="11906" w:h="16838"/>
      <w:pgMar w:top="720" w:right="720" w:bottom="720" w:left="720" w:header="567" w:footer="90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F0F1C" w14:textId="77777777" w:rsidR="00323476" w:rsidRDefault="00323476" w:rsidP="0063680E">
      <w:r>
        <w:separator/>
      </w:r>
    </w:p>
    <w:p w14:paraId="2093944B" w14:textId="77777777" w:rsidR="00323476" w:rsidRDefault="00323476"/>
    <w:p w14:paraId="58ACC31B" w14:textId="77777777" w:rsidR="00323476" w:rsidRDefault="00323476" w:rsidP="00823C93"/>
  </w:endnote>
  <w:endnote w:type="continuationSeparator" w:id="0">
    <w:p w14:paraId="1EB17223" w14:textId="77777777" w:rsidR="00323476" w:rsidRDefault="00323476" w:rsidP="0063680E">
      <w:r>
        <w:continuationSeparator/>
      </w:r>
    </w:p>
    <w:p w14:paraId="18747239" w14:textId="77777777" w:rsidR="00323476" w:rsidRDefault="00323476"/>
    <w:p w14:paraId="464EAF73" w14:textId="77777777" w:rsidR="00323476" w:rsidRDefault="00323476" w:rsidP="00823C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D9ACA384-40D0-E742-9692-D87EBABF2F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C1CC368-C1E8-6348-8799-5AE1B2C53516}"/>
    <w:embedBold r:id="rId3" w:fontKey="{E6872129-1E4F-BF45-81E8-6AB88327780C}"/>
    <w:embedItalic r:id="rId4" w:fontKey="{F0ED6B14-62D1-204E-9FB3-28CE5B4118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F1E3278-1D94-EA4F-AA35-76F41A4E09D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784E6C0-187D-194C-9EF8-D41AA4057F13}"/>
  </w:font>
  <w:font w:name="Aleo">
    <w:panose1 w:val="00000500000000000000"/>
    <w:charset w:val="4D"/>
    <w:family w:val="auto"/>
    <w:pitch w:val="variable"/>
    <w:sig w:usb0="00000007" w:usb1="00000000" w:usb2="00000000" w:usb3="00000000" w:csb0="00000083" w:csb1="00000000"/>
    <w:embedRegular r:id="rId7" w:fontKey="{098FBD27-D64D-F743-8786-DBD24F5D3D18}"/>
    <w:embedBold r:id="rId8" w:fontKey="{3C5660B0-B330-2F4C-A6F8-3516B723825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D4701636-75E8-C544-9E63-EE6A7BE20756}"/>
    <w:embedBold r:id="rId10" w:fontKey="{369C851E-3326-C749-84F7-D731F6C857FC}"/>
    <w:embedItalic r:id="rId11" w:fontKey="{A545F8E4-B3B9-7244-9595-64C58072BF4A}"/>
  </w:font>
  <w:font w:name="Times New Roman (Body CS)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B2C8B99D-1063-3A4C-9F7F-4027F80AA762}"/>
    <w:embedBold r:id="rId16" w:fontKey="{A4D47CA7-AB16-4548-92BF-6ED1BAF9227A}"/>
    <w:embedItalic r:id="rId17" w:fontKey="{13B7523E-A85A-B54B-BDB6-11400819EC9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8" w:fontKey="{CF461C56-3FF4-4B4C-AA05-95A856360E19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9" w:fontKey="{936A4F2A-318C-284F-ACF0-95B95E6BD40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0" w:fontKey="{2F552550-875C-E041-8D2A-1A71130820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3466E" w14:textId="5C139544" w:rsidR="000F2415" w:rsidRPr="00426487" w:rsidRDefault="00A716A1" w:rsidP="00823C93">
    <w:pPr>
      <w:ind w:left="426" w:hanging="426"/>
      <w:rPr>
        <w:rFonts w:cs="Arial"/>
        <w:b/>
        <w:bCs/>
        <w:color w:val="392D5A"/>
        <w:sz w:val="15"/>
        <w:szCs w:val="16"/>
      </w:rPr>
    </w:pPr>
    <w:r w:rsidRPr="00A716A1">
      <w:rPr>
        <w:noProof/>
      </w:rPr>
      <w:drawing>
        <wp:anchor distT="0" distB="0" distL="114300" distR="114300" simplePos="0" relativeHeight="251665408" behindDoc="0" locked="0" layoutInCell="1" allowOverlap="1" wp14:anchorId="0448D9FD" wp14:editId="1E1CC17E">
          <wp:simplePos x="0" y="0"/>
          <wp:positionH relativeFrom="column">
            <wp:posOffset>4297680</wp:posOffset>
          </wp:positionH>
          <wp:positionV relativeFrom="paragraph">
            <wp:posOffset>115372</wp:posOffset>
          </wp:positionV>
          <wp:extent cx="2362756" cy="295344"/>
          <wp:effectExtent l="0" t="0" r="0" b="0"/>
          <wp:wrapNone/>
          <wp:docPr id="659799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799246" name="Picture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756" cy="295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CCD25" w14:textId="15B857F8" w:rsidR="00486523" w:rsidRDefault="00486523" w:rsidP="00914716">
    <w:pPr>
      <w:pStyle w:val="BtBFooter"/>
    </w:pPr>
  </w:p>
  <w:p w14:paraId="6D2545E9" w14:textId="229052FE" w:rsidR="00C207C9" w:rsidRPr="00914716" w:rsidRDefault="0094177C" w:rsidP="00914716">
    <w:pPr>
      <w:pStyle w:val="BtBFooter"/>
      <w:rPr>
        <w:b w:val="0"/>
        <w:bCs w:val="0"/>
      </w:rPr>
    </w:pPr>
    <w:r w:rsidRPr="00426487">
      <w:fldChar w:fldCharType="begin"/>
    </w:r>
    <w:r w:rsidRPr="00426487">
      <w:instrText xml:space="preserve"> PAGE </w:instrText>
    </w:r>
    <w:r w:rsidRPr="00426487">
      <w:fldChar w:fldCharType="separate"/>
    </w:r>
    <w:r w:rsidR="00426487" w:rsidRPr="00426487">
      <w:rPr>
        <w:noProof/>
      </w:rPr>
      <w:t>2</w:t>
    </w:r>
    <w:r w:rsidRPr="00426487">
      <w:fldChar w:fldCharType="end"/>
    </w:r>
    <w:r w:rsidR="00426487" w:rsidRPr="00426487">
      <w:t xml:space="preserve"> | </w:t>
    </w:r>
    <w:r w:rsidR="00426487" w:rsidRPr="00914716">
      <w:rPr>
        <w:b w:val="0"/>
        <w:bCs w:val="0"/>
      </w:rPr>
      <w:t>PATHWAYS TO P</w:t>
    </w:r>
    <w:r w:rsidR="008635B7">
      <w:rPr>
        <w:b w:val="0"/>
        <w:bCs w:val="0"/>
      </w:rPr>
      <w:t>OTENTIAL</w:t>
    </w:r>
    <w:r w:rsidR="00772BC8">
      <w:rPr>
        <w:b w:val="0"/>
        <w:bCs w:val="0"/>
      </w:rPr>
      <w:t xml:space="preserve"> – </w:t>
    </w:r>
    <w:r w:rsidR="00970EE7" w:rsidRPr="00970EE7">
      <w:rPr>
        <w:b w:val="0"/>
        <w:bCs w:val="0"/>
      </w:rPr>
      <w:t>Mentor Reflection &amp; Coaching Journal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CB575" w14:textId="4BF3E750" w:rsidR="007D6420" w:rsidRPr="007D6420" w:rsidRDefault="007D6420" w:rsidP="007D6420">
    <w:pPr>
      <w:rPr>
        <w:rFonts w:ascii="Inter" w:hAnsi="Inter"/>
        <w:color w:val="FFFFFF" w:themeColor="background1"/>
        <w:sz w:val="24"/>
      </w:rPr>
    </w:pP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28A79BDF" wp14:editId="2C4FD810">
              <wp:simplePos x="0" y="0"/>
              <wp:positionH relativeFrom="column">
                <wp:posOffset>-456565</wp:posOffset>
              </wp:positionH>
              <wp:positionV relativeFrom="paragraph">
                <wp:posOffset>-608655</wp:posOffset>
              </wp:positionV>
              <wp:extent cx="7548452" cy="1232771"/>
              <wp:effectExtent l="0" t="0" r="8255" b="12065"/>
              <wp:wrapNone/>
              <wp:docPr id="1116904485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8452" cy="1232771"/>
                      </a:xfrm>
                      <a:prstGeom prst="rect">
                        <a:avLst/>
                      </a:prstGeom>
                      <a:solidFill>
                        <a:srgbClr val="2F4049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E7418ED" w14:textId="53E2DD0B" w:rsidR="007D6420" w:rsidRPr="007D6420" w:rsidRDefault="007D6420">
                          <w:pPr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</w:pPr>
                          <w:r w:rsidRPr="007D6420">
                            <w:rPr>
                              <w:rFonts w:ascii="Inter" w:hAnsi="Inter"/>
                              <w:color w:val="FFFFFF" w:themeColor="background1"/>
                              <w:sz w:val="24"/>
                              <w:szCs w:val="26"/>
                            </w:rPr>
                            <w:t>clara-pensions.com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46800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79BD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5.95pt;margin-top:-47.95pt;width:594.35pt;height:97.0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" fillcolor="#2f4049" strokeweight=".5pt">
              <v:textbox inset="13mm">
                <w:txbxContent>
                  <w:p w14:paraId="0E7418ED" w14:textId="53E2DD0B" w:rsidR="007D6420" w:rsidRPr="007D6420" w:rsidRDefault="007D6420">
                    <w:pPr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</w:pPr>
                    <w:r w:rsidRPr="007D6420">
                      <w:rPr>
                        <w:rFonts w:ascii="Inter" w:hAnsi="Inter"/>
                        <w:color w:val="FFFFFF" w:themeColor="background1"/>
                        <w:sz w:val="24"/>
                        <w:szCs w:val="26"/>
                      </w:rPr>
                      <w:t>clara-pensions.com</w:t>
                    </w:r>
                  </w:p>
                </w:txbxContent>
              </v:textbox>
            </v:shape>
          </w:pict>
        </mc:Fallback>
      </mc:AlternateContent>
    </w:r>
    <w:r w:rsidRPr="007D6420">
      <w:rPr>
        <w:rFonts w:ascii="Inter" w:hAnsi="Inter"/>
        <w:noProof/>
        <w:color w:val="FFFFFF" w:themeColor="background1"/>
        <w:sz w:val="24"/>
      </w:rPr>
      <w:drawing>
        <wp:anchor distT="0" distB="0" distL="114300" distR="114300" simplePos="0" relativeHeight="251660288" behindDoc="1" locked="0" layoutInCell="1" allowOverlap="1" wp14:anchorId="76CF2A5C" wp14:editId="39597E83">
          <wp:simplePos x="0" y="0"/>
          <wp:positionH relativeFrom="column">
            <wp:posOffset>5666740</wp:posOffset>
          </wp:positionH>
          <wp:positionV relativeFrom="paragraph">
            <wp:posOffset>-130810</wp:posOffset>
          </wp:positionV>
          <wp:extent cx="909955" cy="373380"/>
          <wp:effectExtent l="0" t="0" r="4445" b="0"/>
          <wp:wrapTight wrapText="bothSides">
            <wp:wrapPolygon edited="0">
              <wp:start x="5728" y="0"/>
              <wp:lineTo x="0" y="0"/>
              <wp:lineTo x="0" y="14694"/>
              <wp:lineTo x="7838" y="20571"/>
              <wp:lineTo x="11154" y="20571"/>
              <wp:lineTo x="21404" y="20571"/>
              <wp:lineTo x="21404" y="3673"/>
              <wp:lineTo x="8441" y="0"/>
              <wp:lineTo x="5728" y="0"/>
            </wp:wrapPolygon>
          </wp:wrapTight>
          <wp:docPr id="11173034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30344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955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6420">
      <w:rPr>
        <w:rFonts w:ascii="Inter" w:hAnsi="Inter"/>
        <w:color w:val="FFFFFF" w:themeColor="background1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8EEFF" w14:textId="77777777" w:rsidR="00323476" w:rsidRDefault="00323476" w:rsidP="0063680E">
      <w:r>
        <w:separator/>
      </w:r>
    </w:p>
    <w:p w14:paraId="6A45965C" w14:textId="77777777" w:rsidR="00323476" w:rsidRDefault="00323476"/>
    <w:p w14:paraId="0AA62C94" w14:textId="77777777" w:rsidR="00323476" w:rsidRDefault="00323476" w:rsidP="00823C93"/>
  </w:footnote>
  <w:footnote w:type="continuationSeparator" w:id="0">
    <w:p w14:paraId="045896F9" w14:textId="77777777" w:rsidR="00323476" w:rsidRDefault="00323476" w:rsidP="0063680E">
      <w:r>
        <w:continuationSeparator/>
      </w:r>
    </w:p>
    <w:p w14:paraId="55A48887" w14:textId="77777777" w:rsidR="00323476" w:rsidRDefault="00323476"/>
    <w:p w14:paraId="2416741E" w14:textId="77777777" w:rsidR="00323476" w:rsidRDefault="00323476" w:rsidP="00823C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DB463" w14:textId="69FD099E" w:rsidR="00C207C9" w:rsidRPr="00486523" w:rsidRDefault="00413032" w:rsidP="0048652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cs="Arial"/>
        <w:color w:val="392D5A"/>
      </w:rPr>
    </w:pPr>
    <w:r w:rsidRPr="00A716A1">
      <w:rPr>
        <w:rFonts w:cs="Arial"/>
        <w:noProof/>
        <w:color w:val="392D5A"/>
      </w:rPr>
      <w:drawing>
        <wp:anchor distT="0" distB="0" distL="114300" distR="114300" simplePos="0" relativeHeight="251664384" behindDoc="1" locked="0" layoutInCell="1" allowOverlap="1" wp14:anchorId="0ABD2FEE" wp14:editId="579B593D">
          <wp:simplePos x="0" y="0"/>
          <wp:positionH relativeFrom="column">
            <wp:posOffset>5447630</wp:posOffset>
          </wp:positionH>
          <wp:positionV relativeFrom="paragraph">
            <wp:posOffset>4558</wp:posOffset>
          </wp:positionV>
          <wp:extent cx="1121761" cy="399415"/>
          <wp:effectExtent l="0" t="0" r="0" b="0"/>
          <wp:wrapNone/>
          <wp:docPr id="3574289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4289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1761" cy="399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6A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4B5647" wp14:editId="28793712">
              <wp:simplePos x="0" y="0"/>
              <wp:positionH relativeFrom="column">
                <wp:posOffset>225706</wp:posOffset>
              </wp:positionH>
              <wp:positionV relativeFrom="paragraph">
                <wp:posOffset>207114</wp:posOffset>
              </wp:positionV>
              <wp:extent cx="4849793" cy="0"/>
              <wp:effectExtent l="0" t="0" r="14605" b="12700"/>
              <wp:wrapNone/>
              <wp:docPr id="1285879398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9793" cy="0"/>
                      </a:xfrm>
                      <a:prstGeom prst="line">
                        <a:avLst/>
                      </a:prstGeom>
                      <a:ln w="3175">
                        <a:solidFill>
                          <a:srgbClr val="22201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49EF7C" id="Straight Connector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75pt,16.3pt" to="399.6pt,1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" strokecolor="#22201c" strokeweight=".25pt">
              <v:stroke joinstyle="miter"/>
            </v:line>
          </w:pict>
        </mc:Fallback>
      </mc:AlternateContent>
    </w:r>
    <w:r w:rsidR="00A716A1" w:rsidRPr="00426487">
      <w:rPr>
        <w:rFonts w:cs="Arial"/>
        <w:b/>
        <w:bCs/>
        <w:noProof/>
        <w:color w:val="392D5A"/>
        <w:sz w:val="15"/>
        <w:szCs w:val="16"/>
      </w:rPr>
      <w:drawing>
        <wp:anchor distT="0" distB="0" distL="114300" distR="114300" simplePos="0" relativeHeight="251662336" behindDoc="0" locked="0" layoutInCell="1" allowOverlap="1" wp14:anchorId="5C2CADB1" wp14:editId="21F80C89">
          <wp:simplePos x="0" y="0"/>
          <wp:positionH relativeFrom="column">
            <wp:posOffset>8441</wp:posOffset>
          </wp:positionH>
          <wp:positionV relativeFrom="paragraph">
            <wp:posOffset>80645</wp:posOffset>
          </wp:positionV>
          <wp:extent cx="127000" cy="254000"/>
          <wp:effectExtent l="0" t="0" r="0" b="0"/>
          <wp:wrapNone/>
          <wp:docPr id="10029316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293166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0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487" w:rsidRPr="00426487">
      <w:rPr>
        <w:rFonts w:eastAsia="Aleo" w:cs="Arial"/>
        <w:color w:val="333F48"/>
        <w:sz w:val="20"/>
        <w:szCs w:val="20"/>
      </w:rPr>
      <w:br/>
    </w:r>
    <w:r w:rsidR="00486523">
      <w:rPr>
        <w:rFonts w:cs="Arial"/>
        <w:color w:val="392D5A"/>
      </w:rPr>
      <w:br/>
    </w:r>
  </w:p>
  <w:p w14:paraId="1830C84D" w14:textId="6AE2FEA6" w:rsidR="00D316B2" w:rsidRPr="00D316B2" w:rsidRDefault="00D316B2" w:rsidP="00D316B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2"/>
    <w:multiLevelType w:val="multilevel"/>
    <w:tmpl w:val="D9483382"/>
    <w:lvl w:ilvl="0">
      <w:numFmt w:val="bullet"/>
      <w:lvlText w:val="☐"/>
      <w:lvlJc w:val="left"/>
      <w:pPr>
        <w:ind w:left="720" w:hanging="360"/>
      </w:pPr>
    </w:lvl>
    <w:lvl w:ilvl="1">
      <w:numFmt w:val="bullet"/>
      <w:lvlText w:val="☐"/>
      <w:lvlJc w:val="left"/>
      <w:pPr>
        <w:ind w:left="1440" w:hanging="360"/>
      </w:pPr>
    </w:lvl>
    <w:lvl w:ilvl="2">
      <w:numFmt w:val="bullet"/>
      <w:lvlText w:val="☐"/>
      <w:lvlJc w:val="left"/>
      <w:pPr>
        <w:ind w:left="2160" w:hanging="360"/>
      </w:pPr>
    </w:lvl>
    <w:lvl w:ilvl="3">
      <w:numFmt w:val="bullet"/>
      <w:lvlText w:val="☐"/>
      <w:lvlJc w:val="left"/>
      <w:pPr>
        <w:ind w:left="2880" w:hanging="360"/>
      </w:pPr>
    </w:lvl>
    <w:lvl w:ilvl="4">
      <w:numFmt w:val="bullet"/>
      <w:lvlText w:val="☐"/>
      <w:lvlJc w:val="left"/>
      <w:pPr>
        <w:ind w:left="3600" w:hanging="360"/>
      </w:pPr>
    </w:lvl>
    <w:lvl w:ilvl="5">
      <w:numFmt w:val="bullet"/>
      <w:lvlText w:val="☐"/>
      <w:lvlJc w:val="left"/>
      <w:pPr>
        <w:ind w:left="4320" w:hanging="360"/>
      </w:pPr>
    </w:lvl>
    <w:lvl w:ilvl="6">
      <w:numFmt w:val="bullet"/>
      <w:lvlText w:val="☐"/>
      <w:lvlJc w:val="left"/>
      <w:pPr>
        <w:ind w:left="5040" w:hanging="360"/>
      </w:pPr>
    </w:lvl>
    <w:lvl w:ilvl="7">
      <w:numFmt w:val="bullet"/>
      <w:lvlText w:val="☐"/>
      <w:lvlJc w:val="left"/>
      <w:pPr>
        <w:ind w:left="5760" w:hanging="360"/>
      </w:pPr>
    </w:lvl>
    <w:lvl w:ilvl="8">
      <w:numFmt w:val="bullet"/>
      <w:lvlText w:val="☐"/>
      <w:lvlJc w:val="left"/>
      <w:pPr>
        <w:ind w:left="6480" w:hanging="360"/>
      </w:pPr>
    </w:lvl>
  </w:abstractNum>
  <w:abstractNum w:abstractNumId="1" w15:restartNumberingAfterBreak="0">
    <w:nsid w:val="02FD456A"/>
    <w:multiLevelType w:val="multilevel"/>
    <w:tmpl w:val="52946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D45DC1"/>
    <w:multiLevelType w:val="hybridMultilevel"/>
    <w:tmpl w:val="8834AA76"/>
    <w:lvl w:ilvl="0" w:tplc="F70E8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75259"/>
    <w:multiLevelType w:val="multilevel"/>
    <w:tmpl w:val="AC000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8770A6"/>
    <w:multiLevelType w:val="multilevel"/>
    <w:tmpl w:val="AEFC6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9A4176"/>
    <w:multiLevelType w:val="hybridMultilevel"/>
    <w:tmpl w:val="03A411FE"/>
    <w:lvl w:ilvl="0" w:tplc="74484824">
      <w:start w:val="1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E3B308D"/>
    <w:multiLevelType w:val="hybridMultilevel"/>
    <w:tmpl w:val="7E6C61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13930"/>
    <w:multiLevelType w:val="multilevel"/>
    <w:tmpl w:val="2A044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4B7186"/>
    <w:multiLevelType w:val="hybridMultilevel"/>
    <w:tmpl w:val="4AE23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B1F21"/>
    <w:multiLevelType w:val="multilevel"/>
    <w:tmpl w:val="C06C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F163DE"/>
    <w:multiLevelType w:val="multilevel"/>
    <w:tmpl w:val="2676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BE662F"/>
    <w:multiLevelType w:val="multilevel"/>
    <w:tmpl w:val="A97A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B94556"/>
    <w:multiLevelType w:val="multilevel"/>
    <w:tmpl w:val="5CEC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80172C"/>
    <w:multiLevelType w:val="multilevel"/>
    <w:tmpl w:val="3048B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8914BF"/>
    <w:multiLevelType w:val="multilevel"/>
    <w:tmpl w:val="51802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7A6375"/>
    <w:multiLevelType w:val="multilevel"/>
    <w:tmpl w:val="ABB49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39765E"/>
    <w:multiLevelType w:val="multilevel"/>
    <w:tmpl w:val="787A6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B43AF8"/>
    <w:multiLevelType w:val="hybridMultilevel"/>
    <w:tmpl w:val="DD62B6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24255DA"/>
    <w:multiLevelType w:val="hybridMultilevel"/>
    <w:tmpl w:val="5B88F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6A5586"/>
    <w:multiLevelType w:val="multilevel"/>
    <w:tmpl w:val="77F8C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DD524C"/>
    <w:multiLevelType w:val="multilevel"/>
    <w:tmpl w:val="C406B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8227DE"/>
    <w:multiLevelType w:val="multilevel"/>
    <w:tmpl w:val="33884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1B3711"/>
    <w:multiLevelType w:val="multilevel"/>
    <w:tmpl w:val="8C98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BA5BB7"/>
    <w:multiLevelType w:val="multilevel"/>
    <w:tmpl w:val="7F60E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CD3A47"/>
    <w:multiLevelType w:val="multilevel"/>
    <w:tmpl w:val="C520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1452B95"/>
    <w:multiLevelType w:val="hybridMultilevel"/>
    <w:tmpl w:val="7E6C61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4552DF"/>
    <w:multiLevelType w:val="multilevel"/>
    <w:tmpl w:val="0C48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47208E6"/>
    <w:multiLevelType w:val="multilevel"/>
    <w:tmpl w:val="2A7A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5576219"/>
    <w:multiLevelType w:val="hybridMultilevel"/>
    <w:tmpl w:val="8C7E4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AF15E1"/>
    <w:multiLevelType w:val="multilevel"/>
    <w:tmpl w:val="1ACA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5FD495D"/>
    <w:multiLevelType w:val="multilevel"/>
    <w:tmpl w:val="683E6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8CD1CAE"/>
    <w:multiLevelType w:val="hybridMultilevel"/>
    <w:tmpl w:val="E15634D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9C55EC7"/>
    <w:multiLevelType w:val="multilevel"/>
    <w:tmpl w:val="6F022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DFF6CAB"/>
    <w:multiLevelType w:val="hybridMultilevel"/>
    <w:tmpl w:val="7C66B6A6"/>
    <w:lvl w:ilvl="0" w:tplc="0809000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59" w:hanging="360"/>
      </w:pPr>
    </w:lvl>
    <w:lvl w:ilvl="2" w:tplc="FFFFFFFF" w:tentative="1">
      <w:start w:val="1"/>
      <w:numFmt w:val="lowerRoman"/>
      <w:lvlText w:val="%3."/>
      <w:lvlJc w:val="right"/>
      <w:pPr>
        <w:ind w:left="3079" w:hanging="180"/>
      </w:pPr>
    </w:lvl>
    <w:lvl w:ilvl="3" w:tplc="FFFFFFFF" w:tentative="1">
      <w:start w:val="1"/>
      <w:numFmt w:val="decimal"/>
      <w:lvlText w:val="%4."/>
      <w:lvlJc w:val="left"/>
      <w:pPr>
        <w:ind w:left="3799" w:hanging="360"/>
      </w:pPr>
    </w:lvl>
    <w:lvl w:ilvl="4" w:tplc="FFFFFFFF" w:tentative="1">
      <w:start w:val="1"/>
      <w:numFmt w:val="lowerLetter"/>
      <w:lvlText w:val="%5."/>
      <w:lvlJc w:val="left"/>
      <w:pPr>
        <w:ind w:left="4519" w:hanging="360"/>
      </w:pPr>
    </w:lvl>
    <w:lvl w:ilvl="5" w:tplc="FFFFFFFF" w:tentative="1">
      <w:start w:val="1"/>
      <w:numFmt w:val="lowerRoman"/>
      <w:lvlText w:val="%6."/>
      <w:lvlJc w:val="right"/>
      <w:pPr>
        <w:ind w:left="5239" w:hanging="180"/>
      </w:pPr>
    </w:lvl>
    <w:lvl w:ilvl="6" w:tplc="FFFFFFFF" w:tentative="1">
      <w:start w:val="1"/>
      <w:numFmt w:val="decimal"/>
      <w:lvlText w:val="%7."/>
      <w:lvlJc w:val="left"/>
      <w:pPr>
        <w:ind w:left="5959" w:hanging="360"/>
      </w:pPr>
    </w:lvl>
    <w:lvl w:ilvl="7" w:tplc="FFFFFFFF" w:tentative="1">
      <w:start w:val="1"/>
      <w:numFmt w:val="lowerLetter"/>
      <w:lvlText w:val="%8."/>
      <w:lvlJc w:val="left"/>
      <w:pPr>
        <w:ind w:left="6679" w:hanging="360"/>
      </w:pPr>
    </w:lvl>
    <w:lvl w:ilvl="8" w:tplc="FFFFFFFF" w:tentative="1">
      <w:start w:val="1"/>
      <w:numFmt w:val="lowerRoman"/>
      <w:lvlText w:val="%9."/>
      <w:lvlJc w:val="right"/>
      <w:pPr>
        <w:ind w:left="7399" w:hanging="180"/>
      </w:pPr>
    </w:lvl>
  </w:abstractNum>
  <w:abstractNum w:abstractNumId="34" w15:restartNumberingAfterBreak="0">
    <w:nsid w:val="4E0E301B"/>
    <w:multiLevelType w:val="multilevel"/>
    <w:tmpl w:val="7E46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29D216D"/>
    <w:multiLevelType w:val="multilevel"/>
    <w:tmpl w:val="1FFC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5597EAA"/>
    <w:multiLevelType w:val="hybridMultilevel"/>
    <w:tmpl w:val="0D04CF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AC6248"/>
    <w:multiLevelType w:val="multilevel"/>
    <w:tmpl w:val="73C8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ABB7B51"/>
    <w:multiLevelType w:val="hybridMultilevel"/>
    <w:tmpl w:val="F8045516"/>
    <w:lvl w:ilvl="0" w:tplc="7448482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9" w15:restartNumberingAfterBreak="0">
    <w:nsid w:val="5D280E64"/>
    <w:multiLevelType w:val="hybridMultilevel"/>
    <w:tmpl w:val="670EE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2F2415"/>
    <w:multiLevelType w:val="hybridMultilevel"/>
    <w:tmpl w:val="23DAE7D0"/>
    <w:lvl w:ilvl="0" w:tplc="5BB80800">
      <w:start w:val="1"/>
      <w:numFmt w:val="bullet"/>
      <w:pStyle w:val="BtB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8E7DF3"/>
    <w:multiLevelType w:val="multilevel"/>
    <w:tmpl w:val="443E5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4027A18"/>
    <w:multiLevelType w:val="hybridMultilevel"/>
    <w:tmpl w:val="97504A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BB33FB"/>
    <w:multiLevelType w:val="multilevel"/>
    <w:tmpl w:val="C75E1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9E25B48"/>
    <w:multiLevelType w:val="hybridMultilevel"/>
    <w:tmpl w:val="9DCE6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ACB2EDB"/>
    <w:multiLevelType w:val="multilevel"/>
    <w:tmpl w:val="A1F82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B8B737E"/>
    <w:multiLevelType w:val="hybridMultilevel"/>
    <w:tmpl w:val="832466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F085AE5"/>
    <w:multiLevelType w:val="hybridMultilevel"/>
    <w:tmpl w:val="A72CF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0220DFC"/>
    <w:multiLevelType w:val="hybridMultilevel"/>
    <w:tmpl w:val="C4B25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3E86BB9"/>
    <w:multiLevelType w:val="hybridMultilevel"/>
    <w:tmpl w:val="C9CAED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6D17512"/>
    <w:multiLevelType w:val="hybridMultilevel"/>
    <w:tmpl w:val="1EBC8B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7A5383B"/>
    <w:multiLevelType w:val="multilevel"/>
    <w:tmpl w:val="C5F86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86B6CAF"/>
    <w:multiLevelType w:val="multilevel"/>
    <w:tmpl w:val="ABA8D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8820408">
    <w:abstractNumId w:val="2"/>
  </w:num>
  <w:num w:numId="2" w16cid:durableId="858468499">
    <w:abstractNumId w:val="25"/>
  </w:num>
  <w:num w:numId="3" w16cid:durableId="1511136528">
    <w:abstractNumId w:val="6"/>
  </w:num>
  <w:num w:numId="4" w16cid:durableId="1829132279">
    <w:abstractNumId w:val="40"/>
  </w:num>
  <w:num w:numId="5" w16cid:durableId="1813012997">
    <w:abstractNumId w:val="47"/>
  </w:num>
  <w:num w:numId="6" w16cid:durableId="127213538">
    <w:abstractNumId w:val="31"/>
  </w:num>
  <w:num w:numId="7" w16cid:durableId="319388898">
    <w:abstractNumId w:val="44"/>
  </w:num>
  <w:num w:numId="8" w16cid:durableId="1161503693">
    <w:abstractNumId w:val="18"/>
  </w:num>
  <w:num w:numId="9" w16cid:durableId="836730236">
    <w:abstractNumId w:val="48"/>
  </w:num>
  <w:num w:numId="10" w16cid:durableId="1495534502">
    <w:abstractNumId w:val="12"/>
  </w:num>
  <w:num w:numId="11" w16cid:durableId="481239142">
    <w:abstractNumId w:val="14"/>
  </w:num>
  <w:num w:numId="12" w16cid:durableId="1791507273">
    <w:abstractNumId w:val="20"/>
  </w:num>
  <w:num w:numId="13" w16cid:durableId="231819757">
    <w:abstractNumId w:val="11"/>
  </w:num>
  <w:num w:numId="14" w16cid:durableId="157353173">
    <w:abstractNumId w:val="27"/>
  </w:num>
  <w:num w:numId="15" w16cid:durableId="1540511602">
    <w:abstractNumId w:val="4"/>
  </w:num>
  <w:num w:numId="16" w16cid:durableId="832573409">
    <w:abstractNumId w:val="7"/>
  </w:num>
  <w:num w:numId="17" w16cid:durableId="870803007">
    <w:abstractNumId w:val="35"/>
  </w:num>
  <w:num w:numId="18" w16cid:durableId="1633052332">
    <w:abstractNumId w:val="34"/>
  </w:num>
  <w:num w:numId="19" w16cid:durableId="1824739534">
    <w:abstractNumId w:val="13"/>
  </w:num>
  <w:num w:numId="20" w16cid:durableId="1953584784">
    <w:abstractNumId w:val="0"/>
  </w:num>
  <w:num w:numId="21" w16cid:durableId="1405834751">
    <w:abstractNumId w:val="52"/>
  </w:num>
  <w:num w:numId="22" w16cid:durableId="1930656448">
    <w:abstractNumId w:val="50"/>
  </w:num>
  <w:num w:numId="23" w16cid:durableId="1950505159">
    <w:abstractNumId w:val="36"/>
  </w:num>
  <w:num w:numId="24" w16cid:durableId="728306484">
    <w:abstractNumId w:val="39"/>
  </w:num>
  <w:num w:numId="25" w16cid:durableId="175464640">
    <w:abstractNumId w:val="49"/>
  </w:num>
  <w:num w:numId="26" w16cid:durableId="1700204315">
    <w:abstractNumId w:val="46"/>
  </w:num>
  <w:num w:numId="27" w16cid:durableId="905190128">
    <w:abstractNumId w:val="17"/>
  </w:num>
  <w:num w:numId="28" w16cid:durableId="1378237275">
    <w:abstractNumId w:val="28"/>
  </w:num>
  <w:num w:numId="29" w16cid:durableId="135414490">
    <w:abstractNumId w:val="42"/>
  </w:num>
  <w:num w:numId="30" w16cid:durableId="997852787">
    <w:abstractNumId w:val="8"/>
  </w:num>
  <w:num w:numId="31" w16cid:durableId="436173353">
    <w:abstractNumId w:val="38"/>
  </w:num>
  <w:num w:numId="32" w16cid:durableId="1788163056">
    <w:abstractNumId w:val="10"/>
  </w:num>
  <w:num w:numId="33" w16cid:durableId="1864898930">
    <w:abstractNumId w:val="26"/>
  </w:num>
  <w:num w:numId="34" w16cid:durableId="524902709">
    <w:abstractNumId w:val="37"/>
  </w:num>
  <w:num w:numId="35" w16cid:durableId="1034034651">
    <w:abstractNumId w:val="3"/>
  </w:num>
  <w:num w:numId="36" w16cid:durableId="791024226">
    <w:abstractNumId w:val="9"/>
  </w:num>
  <w:num w:numId="37" w16cid:durableId="1152679115">
    <w:abstractNumId w:val="45"/>
  </w:num>
  <w:num w:numId="38" w16cid:durableId="923151164">
    <w:abstractNumId w:val="45"/>
    <w:lvlOverride w:ilvl="1">
      <w:startOverride w:val="2"/>
    </w:lvlOverride>
  </w:num>
  <w:num w:numId="39" w16cid:durableId="282152874">
    <w:abstractNumId w:val="29"/>
  </w:num>
  <w:num w:numId="40" w16cid:durableId="630600843">
    <w:abstractNumId w:val="51"/>
  </w:num>
  <w:num w:numId="41" w16cid:durableId="203948820">
    <w:abstractNumId w:val="41"/>
  </w:num>
  <w:num w:numId="42" w16cid:durableId="1484159101">
    <w:abstractNumId w:val="22"/>
  </w:num>
  <w:num w:numId="43" w16cid:durableId="352654608">
    <w:abstractNumId w:val="15"/>
  </w:num>
  <w:num w:numId="44" w16cid:durableId="52849387">
    <w:abstractNumId w:val="19"/>
  </w:num>
  <w:num w:numId="45" w16cid:durableId="716512946">
    <w:abstractNumId w:val="1"/>
  </w:num>
  <w:num w:numId="46" w16cid:durableId="144399307">
    <w:abstractNumId w:val="32"/>
  </w:num>
  <w:num w:numId="47" w16cid:durableId="1904028043">
    <w:abstractNumId w:val="30"/>
  </w:num>
  <w:num w:numId="48" w16cid:durableId="1065028315">
    <w:abstractNumId w:val="43"/>
  </w:num>
  <w:num w:numId="49" w16cid:durableId="1733850831">
    <w:abstractNumId w:val="16"/>
  </w:num>
  <w:num w:numId="50" w16cid:durableId="1692218035">
    <w:abstractNumId w:val="24"/>
  </w:num>
  <w:num w:numId="51" w16cid:durableId="1843734531">
    <w:abstractNumId w:val="21"/>
  </w:num>
  <w:num w:numId="52" w16cid:durableId="1367025256">
    <w:abstractNumId w:val="23"/>
  </w:num>
  <w:num w:numId="53" w16cid:durableId="73212626">
    <w:abstractNumId w:val="5"/>
  </w:num>
  <w:num w:numId="54" w16cid:durableId="56472599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1021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5C"/>
    <w:rsid w:val="00006B3B"/>
    <w:rsid w:val="00045BA8"/>
    <w:rsid w:val="00054FF5"/>
    <w:rsid w:val="00073CB5"/>
    <w:rsid w:val="000A4497"/>
    <w:rsid w:val="000E05A0"/>
    <w:rsid w:val="000F2415"/>
    <w:rsid w:val="0019635C"/>
    <w:rsid w:val="001C73ED"/>
    <w:rsid w:val="00204242"/>
    <w:rsid w:val="002B5674"/>
    <w:rsid w:val="002D1A71"/>
    <w:rsid w:val="00311D4D"/>
    <w:rsid w:val="00323476"/>
    <w:rsid w:val="00386506"/>
    <w:rsid w:val="003A2BB2"/>
    <w:rsid w:val="003C0D4C"/>
    <w:rsid w:val="003F50FD"/>
    <w:rsid w:val="00400232"/>
    <w:rsid w:val="00413032"/>
    <w:rsid w:val="00426487"/>
    <w:rsid w:val="00455AB8"/>
    <w:rsid w:val="00486523"/>
    <w:rsid w:val="004C792F"/>
    <w:rsid w:val="004D131A"/>
    <w:rsid w:val="004F1E60"/>
    <w:rsid w:val="00526529"/>
    <w:rsid w:val="00543835"/>
    <w:rsid w:val="00574B8E"/>
    <w:rsid w:val="005C35B4"/>
    <w:rsid w:val="005D7763"/>
    <w:rsid w:val="00625560"/>
    <w:rsid w:val="0063680E"/>
    <w:rsid w:val="00681643"/>
    <w:rsid w:val="006A6693"/>
    <w:rsid w:val="00701A23"/>
    <w:rsid w:val="00730ED5"/>
    <w:rsid w:val="00763352"/>
    <w:rsid w:val="00772BC8"/>
    <w:rsid w:val="007C7B77"/>
    <w:rsid w:val="007D6420"/>
    <w:rsid w:val="007D7D86"/>
    <w:rsid w:val="007E6CD8"/>
    <w:rsid w:val="007F78DF"/>
    <w:rsid w:val="00823C93"/>
    <w:rsid w:val="0083362A"/>
    <w:rsid w:val="008635B7"/>
    <w:rsid w:val="008736FC"/>
    <w:rsid w:val="00875849"/>
    <w:rsid w:val="00881830"/>
    <w:rsid w:val="00882DC4"/>
    <w:rsid w:val="00885326"/>
    <w:rsid w:val="008B1A43"/>
    <w:rsid w:val="008C0345"/>
    <w:rsid w:val="008D3230"/>
    <w:rsid w:val="008E0325"/>
    <w:rsid w:val="00914716"/>
    <w:rsid w:val="00922B99"/>
    <w:rsid w:val="0094177C"/>
    <w:rsid w:val="00970EE7"/>
    <w:rsid w:val="00976A0F"/>
    <w:rsid w:val="00997090"/>
    <w:rsid w:val="009A76BB"/>
    <w:rsid w:val="009E37A8"/>
    <w:rsid w:val="00A128E0"/>
    <w:rsid w:val="00A24351"/>
    <w:rsid w:val="00A32025"/>
    <w:rsid w:val="00A716A1"/>
    <w:rsid w:val="00A83B91"/>
    <w:rsid w:val="00A94081"/>
    <w:rsid w:val="00AB4639"/>
    <w:rsid w:val="00AB5AA5"/>
    <w:rsid w:val="00AE0ED4"/>
    <w:rsid w:val="00AF554D"/>
    <w:rsid w:val="00B12BD3"/>
    <w:rsid w:val="00B64BF2"/>
    <w:rsid w:val="00B716F5"/>
    <w:rsid w:val="00BF3FB7"/>
    <w:rsid w:val="00BF4170"/>
    <w:rsid w:val="00BF5A68"/>
    <w:rsid w:val="00C04DAD"/>
    <w:rsid w:val="00C207C9"/>
    <w:rsid w:val="00C35E3B"/>
    <w:rsid w:val="00C80F30"/>
    <w:rsid w:val="00CD466E"/>
    <w:rsid w:val="00CF70A7"/>
    <w:rsid w:val="00D00259"/>
    <w:rsid w:val="00D316B2"/>
    <w:rsid w:val="00D9473D"/>
    <w:rsid w:val="00DC4F26"/>
    <w:rsid w:val="00E430C0"/>
    <w:rsid w:val="00E4765B"/>
    <w:rsid w:val="00E620AE"/>
    <w:rsid w:val="00E66076"/>
    <w:rsid w:val="00E67115"/>
    <w:rsid w:val="00E80643"/>
    <w:rsid w:val="00E82C66"/>
    <w:rsid w:val="00E96248"/>
    <w:rsid w:val="00EA3155"/>
    <w:rsid w:val="00F040A2"/>
    <w:rsid w:val="00F26210"/>
    <w:rsid w:val="00F606DE"/>
    <w:rsid w:val="00F7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5C7B2"/>
  <w15:chartTrackingRefBased/>
  <w15:docId w15:val="{0E908517-0196-4845-AA9C-174250A7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eo" w:eastAsiaTheme="minorHAnsi" w:hAnsi="Aleo" w:cs="Times New Roman (Body CS)"/>
        <w:color w:val="2F4049"/>
        <w:kern w:val="2"/>
        <w:sz w:val="28"/>
        <w:szCs w:val="28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5A0"/>
    <w:rPr>
      <w:rFonts w:ascii="Arial" w:hAnsi="Arial"/>
      <w:color w:val="22201C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5A0"/>
    <w:pPr>
      <w:outlineLvl w:val="0"/>
    </w:pPr>
    <w:rPr>
      <w:b/>
      <w:color w:val="392D5A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25"/>
    <w:pPr>
      <w:spacing w:before="240" w:after="120"/>
      <w:outlineLvl w:val="1"/>
    </w:pPr>
    <w:rPr>
      <w:b/>
      <w:bCs/>
      <w:color w:val="392D5A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3352"/>
    <w:pPr>
      <w:spacing w:before="240" w:line="360" w:lineRule="auto"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5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35DA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63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63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3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63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63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5A0"/>
    <w:rPr>
      <w:rFonts w:ascii="Arial" w:hAnsi="Arial"/>
      <w:b/>
      <w:color w:val="392D5A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E0325"/>
    <w:rPr>
      <w:rFonts w:ascii="Arial" w:hAnsi="Arial"/>
      <w:b/>
      <w:bCs/>
      <w:color w:val="392D5A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63352"/>
    <w:rPr>
      <w:rFonts w:ascii="Arial" w:hAnsi="Arial"/>
      <w:b/>
      <w:bCs/>
      <w:color w:val="22201C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5A0"/>
    <w:rPr>
      <w:rFonts w:ascii="Arial" w:eastAsiaTheme="majorEastAsia" w:hAnsi="Arial" w:cstheme="majorBidi"/>
      <w:i/>
      <w:iCs/>
      <w:color w:val="735DA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635C"/>
    <w:rPr>
      <w:rFonts w:ascii="Arial" w:eastAsiaTheme="majorEastAsia" w:hAnsi="Arial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635C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635C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635C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635C"/>
    <w:rPr>
      <w:rFonts w:ascii="Arial" w:eastAsiaTheme="majorEastAsia" w:hAnsi="Arial" w:cstheme="majorBidi"/>
      <w:color w:val="272727" w:themeColor="text1" w:themeTint="D8"/>
    </w:rPr>
  </w:style>
  <w:style w:type="paragraph" w:customStyle="1" w:styleId="BtBBodyBold">
    <w:name w:val="BtB Body Bold"/>
    <w:basedOn w:val="Normal"/>
    <w:qFormat/>
    <w:rsid w:val="00914716"/>
    <w:rPr>
      <w:b/>
      <w:bCs/>
      <w:sz w:val="22"/>
      <w:szCs w:val="22"/>
    </w:rPr>
  </w:style>
  <w:style w:type="paragraph" w:customStyle="1" w:styleId="BtBBody">
    <w:name w:val="BtB Body"/>
    <w:basedOn w:val="Normal"/>
    <w:qFormat/>
    <w:rsid w:val="00914716"/>
    <w:rPr>
      <w:sz w:val="22"/>
      <w:szCs w:val="22"/>
    </w:rPr>
  </w:style>
  <w:style w:type="paragraph" w:styleId="ListParagraph">
    <w:name w:val="List Paragraph"/>
    <w:basedOn w:val="Normal"/>
    <w:uiPriority w:val="1"/>
    <w:qFormat/>
    <w:rsid w:val="000E05A0"/>
    <w:pPr>
      <w:ind w:left="720"/>
      <w:contextualSpacing/>
    </w:pPr>
  </w:style>
  <w:style w:type="paragraph" w:customStyle="1" w:styleId="BtBBullet">
    <w:name w:val="BtB Bullet"/>
    <w:basedOn w:val="ListParagraph"/>
    <w:qFormat/>
    <w:rsid w:val="00A94081"/>
    <w:pPr>
      <w:numPr>
        <w:numId w:val="4"/>
      </w:numPr>
      <w:spacing w:line="360" w:lineRule="auto"/>
    </w:pPr>
    <w:rPr>
      <w:sz w:val="22"/>
      <w:szCs w:val="22"/>
    </w:rPr>
  </w:style>
  <w:style w:type="paragraph" w:customStyle="1" w:styleId="Heading2-Regular">
    <w:name w:val="Heading 2 - Regular"/>
    <w:basedOn w:val="Heading2"/>
    <w:qFormat/>
    <w:rsid w:val="000E05A0"/>
    <w:rPr>
      <w:b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0E05A0"/>
    <w:rPr>
      <w:rFonts w:ascii="Arial" w:hAnsi="Arial"/>
      <w:color w:val="96607D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914716"/>
    <w:rPr>
      <w:rFonts w:ascii="Arial" w:hAnsi="Arial"/>
      <w:color w:val="735DA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4351"/>
    <w:rPr>
      <w:rFonts w:ascii="Arial" w:hAnsi="Arial"/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A449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A4497"/>
    <w:rPr>
      <w:rFonts w:ascii="Arial" w:hAnsi="Arial"/>
      <w:color w:val="22201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A4497"/>
    <w:rPr>
      <w:rFonts w:ascii="Arial" w:hAnsi="Arial"/>
      <w:color w:val="22201C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94177C"/>
    <w:rPr>
      <w:rFonts w:ascii="Arial" w:hAnsi="Arial"/>
      <w:color w:val="22201C"/>
    </w:rPr>
  </w:style>
  <w:style w:type="table" w:styleId="TableGrid">
    <w:name w:val="Table Grid"/>
    <w:basedOn w:val="TableNormal"/>
    <w:uiPriority w:val="39"/>
    <w:rsid w:val="00E67115"/>
    <w:rPr>
      <w:rFonts w:asciiTheme="minorHAnsi" w:eastAsia="Times New Roman" w:hAnsiTheme="minorHAnsi" w:cs="Times New Roman"/>
      <w:color w:val="auto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6523"/>
    <w:rPr>
      <w:rFonts w:ascii="Arial" w:hAnsi="Arial"/>
      <w:color w:val="22201C"/>
    </w:rPr>
  </w:style>
  <w:style w:type="paragraph" w:customStyle="1" w:styleId="BtBFooter">
    <w:name w:val="BtB Footer"/>
    <w:basedOn w:val="Normal"/>
    <w:qFormat/>
    <w:rsid w:val="00914716"/>
    <w:pPr>
      <w:tabs>
        <w:tab w:val="center" w:pos="4513"/>
        <w:tab w:val="right" w:pos="9026"/>
      </w:tabs>
      <w:ind w:left="426" w:hanging="426"/>
    </w:pPr>
    <w:rPr>
      <w:rFonts w:cs="Arial"/>
      <w:b/>
      <w:bCs/>
      <w:sz w:val="15"/>
      <w:szCs w:val="16"/>
    </w:rPr>
  </w:style>
  <w:style w:type="paragraph" w:customStyle="1" w:styleId="BtBHeader">
    <w:name w:val="BtB Header"/>
    <w:basedOn w:val="Normal"/>
    <w:qFormat/>
    <w:rsid w:val="00426487"/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Pr>
      <w:rFonts w:eastAsia="Aleo" w:cs="Arial"/>
      <w:b/>
      <w:bCs/>
      <w:color w:val="392D5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65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6523"/>
    <w:rPr>
      <w:rFonts w:ascii="Arial" w:hAnsi="Arial"/>
      <w:color w:val="22201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16A3D801ACE14B8D069DCC5B18437C" ma:contentTypeVersion="16" ma:contentTypeDescription="Create a new document." ma:contentTypeScope="" ma:versionID="d044d194ddddf7ea8c8f30987c32f8fb">
  <xsd:schema xmlns:xsd="http://www.w3.org/2001/XMLSchema" xmlns:xs="http://www.w3.org/2001/XMLSchema" xmlns:p="http://schemas.microsoft.com/office/2006/metadata/properties" xmlns:ns2="29e0c1b5-5fcf-4bca-9b97-b57c4c3e7a56" xmlns:ns3="d317333c-8638-4689-9a09-4d456a3c452d" targetNamespace="http://schemas.microsoft.com/office/2006/metadata/properties" ma:root="true" ma:fieldsID="c64c60ab21a27f14d40c8d81348b996a" ns2:_="" ns3:_="">
    <xsd:import namespace="29e0c1b5-5fcf-4bca-9b97-b57c4c3e7a56"/>
    <xsd:import namespace="d317333c-8638-4689-9a09-4d456a3c45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e0c1b5-5fcf-4bca-9b97-b57c4c3e7a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c3463f2-bdbe-4d36-8ce9-735e91001d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7333c-8638-4689-9a09-4d456a3c4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55238-58a8-4b77-a30c-325e08450176}" ma:internalName="TaxCatchAll" ma:showField="CatchAllData" ma:web="d317333c-8638-4689-9a09-4d456a3c4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17333c-8638-4689-9a09-4d456a3c452d" xsi:nil="true"/>
    <lcf76f155ced4ddcb4097134ff3c332f xmlns="29e0c1b5-5fcf-4bca-9b97-b57c4c3e7a5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927FAA4-A390-41F7-B57D-293F27B526F9}"/>
</file>

<file path=customXml/itemProps2.xml><?xml version="1.0" encoding="utf-8"?>
<ds:datastoreItem xmlns:ds="http://schemas.openxmlformats.org/officeDocument/2006/customXml" ds:itemID="{19B39D5E-5228-4F2C-BBAF-F390FCA04B10}"/>
</file>

<file path=customXml/itemProps3.xml><?xml version="1.0" encoding="utf-8"?>
<ds:datastoreItem xmlns:ds="http://schemas.openxmlformats.org/officeDocument/2006/customXml" ds:itemID="{EDD459C3-9CCE-4DD1-8279-B872095DF9C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Edward Boughton</dc:creator>
  <cp:keywords/>
  <dc:description/>
  <cp:lastModifiedBy>Edward Boughton</cp:lastModifiedBy>
  <cp:revision>12</cp:revision>
  <dcterms:created xsi:type="dcterms:W3CDTF">2026-02-17T16:22:00Z</dcterms:created>
  <dcterms:modified xsi:type="dcterms:W3CDTF">2026-02-20T17:32:00Z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0x0101007316A3D801ACE14B8D069DCC5B18437C</vt:lpwstr>
  </property>
</Properties>
</file>